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5D1" w:rsidRPr="00CA3331" w:rsidRDefault="00F925D1" w:rsidP="007E5139">
      <w:pPr>
        <w:tabs>
          <w:tab w:val="right" w:pos="6663"/>
        </w:tabs>
        <w:jc w:val="center"/>
        <w:rPr>
          <w:rFonts w:ascii="Arial" w:hAnsi="Arial" w:cs="Arial"/>
          <w:b/>
          <w:smallCaps/>
          <w:sz w:val="40"/>
          <w:szCs w:val="24"/>
          <w:lang w:val="de-DE"/>
        </w:rPr>
      </w:pPr>
      <w:r w:rsidRPr="00CA3331">
        <w:rPr>
          <w:rFonts w:ascii="Arial" w:hAnsi="Arial" w:cs="Arial"/>
          <w:b/>
          <w:smallCaps/>
          <w:sz w:val="40"/>
          <w:szCs w:val="24"/>
          <w:lang w:val="de-DE"/>
        </w:rPr>
        <w:t>7</w:t>
      </w:r>
      <w:r w:rsidR="000A7C7A" w:rsidRPr="00CA3331">
        <w:rPr>
          <w:rFonts w:ascii="Arial" w:hAnsi="Arial" w:cs="Arial"/>
          <w:b/>
          <w:smallCaps/>
          <w:sz w:val="40"/>
          <w:szCs w:val="24"/>
          <w:lang w:val="de-DE"/>
        </w:rPr>
        <w:t>.</w:t>
      </w:r>
      <w:r w:rsidR="006C653F" w:rsidRPr="00CA3331">
        <w:rPr>
          <w:rFonts w:ascii="Arial" w:hAnsi="Arial" w:cs="Arial"/>
          <w:b/>
          <w:smallCaps/>
          <w:sz w:val="40"/>
          <w:szCs w:val="24"/>
          <w:lang w:val="de-DE"/>
        </w:rPr>
        <w:t xml:space="preserve"> S</w:t>
      </w:r>
      <w:r w:rsidR="007D2118" w:rsidRPr="00CA3331">
        <w:rPr>
          <w:rFonts w:ascii="Arial" w:hAnsi="Arial" w:cs="Arial"/>
          <w:b/>
          <w:smallCaps/>
          <w:sz w:val="40"/>
          <w:szCs w:val="24"/>
          <w:lang w:val="de-DE"/>
        </w:rPr>
        <w:t>onntag</w:t>
      </w:r>
      <w:r w:rsidR="006C653F" w:rsidRPr="00CA3331">
        <w:rPr>
          <w:rFonts w:ascii="Arial" w:hAnsi="Arial" w:cs="Arial"/>
          <w:b/>
          <w:smallCaps/>
          <w:sz w:val="40"/>
          <w:szCs w:val="24"/>
          <w:lang w:val="de-DE"/>
        </w:rPr>
        <w:t xml:space="preserve"> der Osterzeit</w:t>
      </w:r>
      <w:r w:rsidR="00CA3331" w:rsidRPr="00CA3331">
        <w:rPr>
          <w:rFonts w:ascii="Arial" w:hAnsi="Arial" w:cs="Arial"/>
          <w:b/>
          <w:smallCaps/>
          <w:sz w:val="40"/>
          <w:szCs w:val="24"/>
          <w:lang w:val="de-DE"/>
        </w:rPr>
        <w:t xml:space="preserve"> - </w:t>
      </w:r>
      <w:r w:rsidRPr="00CA3331">
        <w:rPr>
          <w:rFonts w:ascii="Arial" w:hAnsi="Arial" w:cs="Arial"/>
          <w:b/>
          <w:smallCaps/>
          <w:sz w:val="40"/>
          <w:szCs w:val="24"/>
          <w:lang w:val="de-DE"/>
        </w:rPr>
        <w:t>Christi Himmelfahrt</w:t>
      </w:r>
    </w:p>
    <w:p w:rsidR="006968BF" w:rsidRPr="00C52E72" w:rsidRDefault="006968BF" w:rsidP="00684C07">
      <w:pPr>
        <w:tabs>
          <w:tab w:val="right" w:pos="6663"/>
        </w:tabs>
        <w:jc w:val="center"/>
        <w:rPr>
          <w:rFonts w:ascii="Arial" w:hAnsi="Arial" w:cs="Arial"/>
          <w:b/>
          <w:sz w:val="40"/>
          <w:szCs w:val="24"/>
          <w:lang w:val="de-DE"/>
        </w:rPr>
      </w:pPr>
    </w:p>
    <w:p w:rsidR="00684C07" w:rsidRPr="00C52E72" w:rsidRDefault="006968BF" w:rsidP="00684C07">
      <w:pPr>
        <w:tabs>
          <w:tab w:val="right" w:pos="6663"/>
        </w:tabs>
        <w:jc w:val="center"/>
        <w:rPr>
          <w:rFonts w:ascii="Arial" w:hAnsi="Arial" w:cs="Arial"/>
          <w:b/>
          <w:sz w:val="40"/>
          <w:szCs w:val="24"/>
          <w:lang w:val="de-DE"/>
        </w:rPr>
      </w:pPr>
      <w:r w:rsidRPr="00C52E72">
        <w:rPr>
          <w:rFonts w:ascii="Arial" w:hAnsi="Arial" w:cs="Arial"/>
          <w:b/>
          <w:noProof/>
          <w:sz w:val="40"/>
          <w:szCs w:val="24"/>
          <w:lang w:eastAsia="en-AU"/>
        </w:rPr>
        <w:drawing>
          <wp:inline distT="0" distB="0" distL="0" distR="0">
            <wp:extent cx="4248150" cy="3185795"/>
            <wp:effectExtent l="171450" t="171450" r="171450" b="18605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mmelfahrt-0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8150" cy="31857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6968BF" w:rsidRPr="00C52E72" w:rsidRDefault="006968BF" w:rsidP="007E5139">
      <w:pPr>
        <w:tabs>
          <w:tab w:val="right" w:pos="6663"/>
        </w:tabs>
        <w:jc w:val="center"/>
        <w:rPr>
          <w:rFonts w:ascii="Arial" w:hAnsi="Arial" w:cs="Arial"/>
          <w:b/>
          <w:smallCaps/>
          <w:sz w:val="40"/>
          <w:szCs w:val="24"/>
        </w:rPr>
      </w:pPr>
    </w:p>
    <w:p w:rsidR="00777BC7" w:rsidRPr="00C52E72" w:rsidRDefault="009C1F76" w:rsidP="007E5139">
      <w:pPr>
        <w:tabs>
          <w:tab w:val="right" w:pos="6663"/>
        </w:tabs>
        <w:jc w:val="center"/>
        <w:rPr>
          <w:rFonts w:ascii="Arial" w:hAnsi="Arial" w:cs="Arial"/>
          <w:b/>
          <w:smallCaps/>
          <w:sz w:val="32"/>
          <w:szCs w:val="24"/>
          <w:lang w:val="de-DE"/>
        </w:rPr>
      </w:pPr>
      <w:r w:rsidRPr="00C52E72">
        <w:rPr>
          <w:rFonts w:ascii="Arial" w:hAnsi="Arial" w:cs="Arial"/>
          <w:b/>
          <w:smallCaps/>
          <w:sz w:val="32"/>
          <w:szCs w:val="24"/>
          <w:lang w:val="de-DE"/>
        </w:rPr>
        <w:t>24</w:t>
      </w:r>
      <w:r w:rsidR="00777BC7" w:rsidRPr="00C52E72">
        <w:rPr>
          <w:rFonts w:ascii="Arial" w:hAnsi="Arial" w:cs="Arial"/>
          <w:b/>
          <w:smallCaps/>
          <w:sz w:val="32"/>
          <w:szCs w:val="24"/>
          <w:lang w:val="de-DE"/>
        </w:rPr>
        <w:t xml:space="preserve">. </w:t>
      </w:r>
      <w:r w:rsidR="00B53267" w:rsidRPr="00C52E72">
        <w:rPr>
          <w:rFonts w:ascii="Arial" w:hAnsi="Arial" w:cs="Arial"/>
          <w:b/>
          <w:smallCaps/>
          <w:sz w:val="32"/>
          <w:szCs w:val="24"/>
          <w:lang w:val="de-DE"/>
        </w:rPr>
        <w:t>Mai</w:t>
      </w:r>
      <w:r w:rsidR="00777BC7" w:rsidRPr="00C52E72">
        <w:rPr>
          <w:rFonts w:ascii="Arial" w:hAnsi="Arial" w:cs="Arial"/>
          <w:b/>
          <w:smallCaps/>
          <w:sz w:val="32"/>
          <w:szCs w:val="24"/>
          <w:lang w:val="de-DE"/>
        </w:rPr>
        <w:t xml:space="preserve"> 2020</w:t>
      </w:r>
    </w:p>
    <w:p w:rsidR="00C52E72" w:rsidRPr="00C52E72" w:rsidRDefault="00C52E72" w:rsidP="007E5139">
      <w:pPr>
        <w:tabs>
          <w:tab w:val="right" w:pos="6663"/>
        </w:tabs>
        <w:jc w:val="center"/>
        <w:rPr>
          <w:rFonts w:ascii="Arial" w:hAnsi="Arial" w:cs="Arial"/>
          <w:b/>
          <w:smallCaps/>
          <w:sz w:val="32"/>
          <w:szCs w:val="24"/>
          <w:lang w:val="de-DE"/>
        </w:rPr>
      </w:pPr>
    </w:p>
    <w:p w:rsidR="00C52E72" w:rsidRPr="00C52E72" w:rsidRDefault="00C52E72" w:rsidP="007E5139">
      <w:pPr>
        <w:tabs>
          <w:tab w:val="right" w:pos="6663"/>
        </w:tabs>
        <w:jc w:val="center"/>
        <w:rPr>
          <w:rFonts w:ascii="Arial" w:hAnsi="Arial" w:cs="Arial"/>
          <w:b/>
          <w:smallCaps/>
          <w:sz w:val="32"/>
          <w:szCs w:val="24"/>
          <w:lang w:val="de-DE"/>
        </w:rPr>
      </w:pPr>
    </w:p>
    <w:p w:rsidR="00C95FD7" w:rsidRDefault="006C653F" w:rsidP="00234AA4">
      <w:pPr>
        <w:tabs>
          <w:tab w:val="left" w:pos="426"/>
          <w:tab w:val="right" w:pos="6663"/>
        </w:tabs>
        <w:spacing w:after="40"/>
        <w:ind w:right="1"/>
        <w:rPr>
          <w:rFonts w:ascii="Arial" w:hAnsi="Arial" w:cs="Arial"/>
          <w:b/>
          <w:sz w:val="24"/>
          <w:szCs w:val="24"/>
          <w:lang w:val="de-DE"/>
        </w:rPr>
      </w:pPr>
      <w:r w:rsidRPr="00C52E72">
        <w:rPr>
          <w:rFonts w:ascii="Arial" w:hAnsi="Arial" w:cs="Arial"/>
          <w:b/>
          <w:sz w:val="24"/>
          <w:szCs w:val="24"/>
          <w:lang w:val="de-DE"/>
        </w:rPr>
        <w:t>Lied zum Beginn:</w:t>
      </w:r>
      <w:r w:rsidR="00234AA4" w:rsidRPr="00C52E72">
        <w:rPr>
          <w:rFonts w:ascii="Arial" w:hAnsi="Arial" w:cs="Arial"/>
          <w:b/>
          <w:sz w:val="24"/>
          <w:szCs w:val="24"/>
          <w:lang w:val="de-DE"/>
        </w:rPr>
        <w:tab/>
      </w:r>
      <w:r w:rsidR="002507BF" w:rsidRPr="00C52E72">
        <w:rPr>
          <w:rFonts w:ascii="Arial" w:hAnsi="Arial" w:cs="Arial"/>
          <w:b/>
          <w:sz w:val="24"/>
          <w:szCs w:val="24"/>
          <w:lang w:val="de-DE"/>
        </w:rPr>
        <w:t>Ihr Christen, hocherfreuet euch!</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800"/>
        <w:gridCol w:w="3405"/>
      </w:tblGrid>
      <w:tr w:rsidR="00BB6C73" w:rsidRPr="006D1898" w:rsidTr="00C52E72">
        <w:tc>
          <w:tcPr>
            <w:tcW w:w="5381" w:type="dxa"/>
          </w:tcPr>
          <w:p w:rsidR="00C52E72" w:rsidRDefault="00C52E72" w:rsidP="00234AA4">
            <w:pPr>
              <w:tabs>
                <w:tab w:val="left" w:pos="426"/>
                <w:tab w:val="right" w:pos="6663"/>
              </w:tabs>
              <w:spacing w:after="40"/>
              <w:ind w:right="1"/>
              <w:rPr>
                <w:rFonts w:ascii="Arial" w:hAnsi="Arial" w:cs="Arial"/>
                <w:b/>
                <w:sz w:val="24"/>
                <w:szCs w:val="24"/>
                <w:lang w:val="de-DE"/>
              </w:rPr>
            </w:pPr>
            <w:r>
              <w:rPr>
                <w:rFonts w:ascii="Arial" w:hAnsi="Arial" w:cs="Arial"/>
                <w:noProof/>
                <w:sz w:val="24"/>
                <w:szCs w:val="24"/>
                <w:lang w:eastAsia="en-AU"/>
              </w:rPr>
              <w:drawing>
                <wp:inline distT="0" distB="0" distL="0" distR="0" wp14:anchorId="20834354" wp14:editId="66BAA0EA">
                  <wp:extent cx="4248000" cy="2187661"/>
                  <wp:effectExtent l="0" t="0" r="635" b="317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rial-Ihr Christen hocherfreuet euch.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48000" cy="2187661"/>
                          </a:xfrm>
                          <a:prstGeom prst="rect">
                            <a:avLst/>
                          </a:prstGeom>
                        </pic:spPr>
                      </pic:pic>
                    </a:graphicData>
                  </a:graphic>
                </wp:inline>
              </w:drawing>
            </w:r>
          </w:p>
        </w:tc>
        <w:tc>
          <w:tcPr>
            <w:tcW w:w="5382" w:type="dxa"/>
          </w:tcPr>
          <w:p w:rsidR="00BB6C73" w:rsidRPr="00C52E72" w:rsidRDefault="00BB6C73" w:rsidP="00BB6C73">
            <w:pPr>
              <w:tabs>
                <w:tab w:val="left" w:pos="426"/>
              </w:tabs>
              <w:spacing w:before="120" w:after="40"/>
              <w:jc w:val="both"/>
              <w:rPr>
                <w:rFonts w:ascii="Arial" w:hAnsi="Arial" w:cs="Arial"/>
                <w:sz w:val="24"/>
                <w:szCs w:val="24"/>
                <w:lang w:val="de-DE"/>
              </w:rPr>
            </w:pPr>
            <w:r w:rsidRPr="00C52E72">
              <w:rPr>
                <w:rFonts w:ascii="Arial" w:hAnsi="Arial" w:cs="Arial"/>
                <w:sz w:val="24"/>
                <w:szCs w:val="24"/>
                <w:lang w:val="de-DE"/>
              </w:rPr>
              <w:t>2. Sein Werk auf Erden ist vollbracht; zerstört hat er des Todes Macht; / er hat die Welt mit Gott versöhnt und Gott hat ihn mit Ehr gekrönt.</w:t>
            </w:r>
          </w:p>
          <w:p w:rsidR="00C52E72" w:rsidRDefault="00C52E72" w:rsidP="00234AA4">
            <w:pPr>
              <w:tabs>
                <w:tab w:val="left" w:pos="426"/>
                <w:tab w:val="right" w:pos="6663"/>
              </w:tabs>
              <w:spacing w:after="40"/>
              <w:ind w:right="1"/>
              <w:rPr>
                <w:rFonts w:ascii="Arial" w:hAnsi="Arial" w:cs="Arial"/>
                <w:b/>
                <w:sz w:val="24"/>
                <w:szCs w:val="24"/>
                <w:lang w:val="de-DE"/>
              </w:rPr>
            </w:pPr>
          </w:p>
        </w:tc>
      </w:tr>
    </w:tbl>
    <w:p w:rsidR="00234AA4" w:rsidRPr="00C52E72" w:rsidRDefault="00234AA4" w:rsidP="007E5139">
      <w:pPr>
        <w:tabs>
          <w:tab w:val="right" w:pos="6663"/>
        </w:tabs>
        <w:jc w:val="both"/>
        <w:rPr>
          <w:rFonts w:ascii="Arial" w:hAnsi="Arial" w:cs="Arial"/>
          <w:b/>
          <w:sz w:val="24"/>
          <w:szCs w:val="24"/>
          <w:lang w:val="de-DE"/>
        </w:rPr>
      </w:pPr>
    </w:p>
    <w:p w:rsidR="00234AA4" w:rsidRPr="00C52E72" w:rsidRDefault="00234AA4" w:rsidP="007E5139">
      <w:pPr>
        <w:tabs>
          <w:tab w:val="right" w:pos="6663"/>
        </w:tabs>
        <w:jc w:val="both"/>
        <w:rPr>
          <w:rFonts w:ascii="Arial" w:hAnsi="Arial" w:cs="Arial"/>
          <w:b/>
          <w:smallCaps/>
          <w:sz w:val="24"/>
          <w:szCs w:val="24"/>
          <w:lang w:val="de-DE"/>
        </w:rPr>
      </w:pPr>
      <w:r w:rsidRPr="00C52E72">
        <w:rPr>
          <w:rFonts w:ascii="Arial" w:hAnsi="Arial" w:cs="Arial"/>
          <w:b/>
          <w:smallCaps/>
          <w:sz w:val="24"/>
          <w:szCs w:val="24"/>
          <w:lang w:val="de-DE"/>
        </w:rPr>
        <w:t>Tagesgebet</w:t>
      </w:r>
    </w:p>
    <w:p w:rsidR="00234AA4" w:rsidRDefault="00234AA4" w:rsidP="007E5139">
      <w:pPr>
        <w:tabs>
          <w:tab w:val="right" w:pos="6663"/>
        </w:tabs>
        <w:jc w:val="both"/>
        <w:rPr>
          <w:rFonts w:ascii="Arial" w:hAnsi="Arial" w:cs="Arial"/>
          <w:b/>
          <w:sz w:val="24"/>
          <w:szCs w:val="24"/>
          <w:lang w:val="de-DE"/>
        </w:rPr>
      </w:pPr>
    </w:p>
    <w:p w:rsidR="00CA3331" w:rsidRPr="00C52E72" w:rsidRDefault="00CA3331" w:rsidP="007E5139">
      <w:pPr>
        <w:tabs>
          <w:tab w:val="right" w:pos="6663"/>
        </w:tabs>
        <w:jc w:val="both"/>
        <w:rPr>
          <w:rFonts w:ascii="Arial" w:hAnsi="Arial" w:cs="Arial"/>
          <w:b/>
          <w:sz w:val="24"/>
          <w:szCs w:val="24"/>
          <w:lang w:val="de-DE"/>
        </w:rPr>
      </w:pPr>
    </w:p>
    <w:p w:rsidR="00077754" w:rsidRPr="00C52E72" w:rsidRDefault="002B483E" w:rsidP="00077754">
      <w:pPr>
        <w:tabs>
          <w:tab w:val="right" w:pos="6663"/>
        </w:tabs>
        <w:spacing w:after="120"/>
        <w:jc w:val="both"/>
        <w:rPr>
          <w:rFonts w:ascii="Arial" w:hAnsi="Arial" w:cs="Arial"/>
          <w:sz w:val="24"/>
          <w:szCs w:val="24"/>
          <w:lang w:val="de-DE"/>
        </w:rPr>
      </w:pPr>
      <w:r w:rsidRPr="00C52E72">
        <w:rPr>
          <w:rFonts w:ascii="Arial" w:hAnsi="Arial" w:cs="Arial"/>
          <w:b/>
          <w:smallCaps/>
          <w:sz w:val="24"/>
          <w:szCs w:val="24"/>
          <w:lang w:val="de-DE"/>
        </w:rPr>
        <w:t>E</w:t>
      </w:r>
      <w:r w:rsidR="00234AA4" w:rsidRPr="00C52E72">
        <w:rPr>
          <w:rFonts w:ascii="Arial" w:hAnsi="Arial" w:cs="Arial"/>
          <w:b/>
          <w:smallCaps/>
          <w:sz w:val="24"/>
          <w:szCs w:val="24"/>
          <w:lang w:val="de-DE"/>
        </w:rPr>
        <w:t>rste</w:t>
      </w:r>
      <w:r w:rsidRPr="00C52E72">
        <w:rPr>
          <w:rFonts w:ascii="Arial" w:hAnsi="Arial" w:cs="Arial"/>
          <w:b/>
          <w:smallCaps/>
          <w:sz w:val="24"/>
          <w:szCs w:val="24"/>
          <w:lang w:val="de-DE"/>
        </w:rPr>
        <w:t xml:space="preserve"> Lesung</w:t>
      </w:r>
      <w:r w:rsidRPr="00C52E72">
        <w:rPr>
          <w:rFonts w:ascii="Arial" w:hAnsi="Arial" w:cs="Arial"/>
          <w:sz w:val="24"/>
          <w:szCs w:val="24"/>
          <w:lang w:val="de-DE"/>
        </w:rPr>
        <w:t xml:space="preserve"> </w:t>
      </w:r>
      <w:r w:rsidRPr="00C52E72">
        <w:rPr>
          <w:rFonts w:ascii="Arial" w:hAnsi="Arial" w:cs="Arial"/>
          <w:sz w:val="24"/>
          <w:szCs w:val="24"/>
          <w:lang w:val="de-DE"/>
        </w:rPr>
        <w:tab/>
      </w:r>
      <w:proofErr w:type="spellStart"/>
      <w:r w:rsidR="00A745EE" w:rsidRPr="00C52E72">
        <w:rPr>
          <w:rFonts w:ascii="Arial" w:hAnsi="Arial" w:cs="Arial"/>
          <w:sz w:val="24"/>
          <w:szCs w:val="24"/>
          <w:lang w:val="de-DE"/>
        </w:rPr>
        <w:t>Apg</w:t>
      </w:r>
      <w:proofErr w:type="spellEnd"/>
      <w:r w:rsidR="00A745EE" w:rsidRPr="00C52E72">
        <w:rPr>
          <w:rFonts w:ascii="Arial" w:hAnsi="Arial" w:cs="Arial"/>
          <w:sz w:val="24"/>
          <w:szCs w:val="24"/>
          <w:lang w:val="de-DE"/>
        </w:rPr>
        <w:t xml:space="preserve"> </w:t>
      </w:r>
      <w:r w:rsidR="00077754" w:rsidRPr="00C52E72">
        <w:rPr>
          <w:rFonts w:ascii="Arial" w:hAnsi="Arial" w:cs="Arial"/>
          <w:sz w:val="24"/>
          <w:szCs w:val="24"/>
          <w:lang w:val="de-DE"/>
        </w:rPr>
        <w:t>1, 1–11</w:t>
      </w:r>
    </w:p>
    <w:p w:rsidR="00077754" w:rsidRPr="00C52E72" w:rsidRDefault="00077754" w:rsidP="00077754">
      <w:pPr>
        <w:tabs>
          <w:tab w:val="right" w:pos="6663"/>
        </w:tabs>
        <w:spacing w:before="120" w:after="120"/>
        <w:jc w:val="both"/>
        <w:rPr>
          <w:rFonts w:ascii="Arial" w:hAnsi="Arial" w:cs="Arial"/>
          <w:sz w:val="24"/>
          <w:szCs w:val="24"/>
          <w:lang w:val="de-DE"/>
        </w:rPr>
      </w:pPr>
      <w:r w:rsidRPr="00C52E72">
        <w:rPr>
          <w:rFonts w:ascii="Arial" w:hAnsi="Arial" w:cs="Arial"/>
          <w:sz w:val="24"/>
          <w:szCs w:val="24"/>
          <w:lang w:val="de-DE"/>
        </w:rPr>
        <w:t>Lesung aus der Apostelgeschichte.</w:t>
      </w:r>
    </w:p>
    <w:p w:rsidR="00077754" w:rsidRPr="00C52E72" w:rsidRDefault="00077754" w:rsidP="00077754">
      <w:pPr>
        <w:tabs>
          <w:tab w:val="right" w:pos="6663"/>
        </w:tabs>
        <w:ind w:firstLine="284"/>
        <w:jc w:val="both"/>
        <w:rPr>
          <w:rFonts w:ascii="Arial" w:hAnsi="Arial" w:cs="Arial"/>
          <w:sz w:val="24"/>
          <w:szCs w:val="24"/>
          <w:lang w:val="de-DE"/>
        </w:rPr>
      </w:pPr>
      <w:r w:rsidRPr="00C52E72">
        <w:rPr>
          <w:rFonts w:ascii="Arial" w:hAnsi="Arial" w:cs="Arial"/>
          <w:sz w:val="24"/>
          <w:szCs w:val="24"/>
          <w:lang w:val="de-DE"/>
        </w:rPr>
        <w:t>Im ersten Buch, lieber Theophilus, habe ich über alles berichtet, was Jesus von Anfang an getan und gelehrt hat, bis zu dem Tag, an dem er in den Himmel aufgenommen wurde.</w:t>
      </w:r>
    </w:p>
    <w:p w:rsidR="00077754" w:rsidRPr="00C52E72" w:rsidRDefault="00077754" w:rsidP="00077754">
      <w:pPr>
        <w:tabs>
          <w:tab w:val="right" w:pos="6663"/>
        </w:tabs>
        <w:ind w:firstLine="284"/>
        <w:jc w:val="both"/>
        <w:rPr>
          <w:rFonts w:ascii="Arial" w:hAnsi="Arial" w:cs="Arial"/>
          <w:sz w:val="24"/>
          <w:szCs w:val="24"/>
          <w:lang w:val="de-DE"/>
        </w:rPr>
      </w:pPr>
      <w:r w:rsidRPr="00C52E72">
        <w:rPr>
          <w:rFonts w:ascii="Arial" w:hAnsi="Arial" w:cs="Arial"/>
          <w:sz w:val="24"/>
          <w:szCs w:val="24"/>
          <w:lang w:val="de-DE"/>
        </w:rPr>
        <w:t xml:space="preserve">Vorher hat er den Aposteln, die er sich durch den Heiligen Geist erwählt hatte, Weisung gegeben. Ihnen hat er nach seinem Leiden durch viele Beweise gezeigt, dass er lebt; vierzig </w:t>
      </w:r>
      <w:r w:rsidRPr="00C52E72">
        <w:rPr>
          <w:rFonts w:ascii="Arial" w:hAnsi="Arial" w:cs="Arial"/>
          <w:sz w:val="24"/>
          <w:szCs w:val="24"/>
          <w:lang w:val="de-DE"/>
        </w:rPr>
        <w:lastRenderedPageBreak/>
        <w:t>Tage hindurch ist er ihnen erschienen und hat vom Reich Gottes gesprochen. Beim gemeinsamen Mahl gebot er ihnen:</w:t>
      </w:r>
    </w:p>
    <w:p w:rsidR="00077754" w:rsidRPr="00C52E72" w:rsidRDefault="00077754" w:rsidP="00077754">
      <w:pPr>
        <w:tabs>
          <w:tab w:val="right" w:pos="6663"/>
        </w:tabs>
        <w:ind w:firstLine="284"/>
        <w:jc w:val="both"/>
        <w:rPr>
          <w:rFonts w:ascii="Arial" w:hAnsi="Arial" w:cs="Arial"/>
          <w:sz w:val="24"/>
          <w:szCs w:val="24"/>
          <w:lang w:val="de-DE"/>
        </w:rPr>
      </w:pPr>
      <w:r w:rsidRPr="00C52E72">
        <w:rPr>
          <w:rFonts w:ascii="Arial" w:hAnsi="Arial" w:cs="Arial"/>
          <w:sz w:val="24"/>
          <w:szCs w:val="24"/>
          <w:lang w:val="de-DE"/>
        </w:rPr>
        <w:t>Geht nicht weg von Jerusalem, sondern wartet auf die Verheißung des Vaters, die ihr von mir vernommen habt! Denn Johannes hat mit Wasser getauft, ihr aber werdet schon in wenigen Tagen mit dem Heiligen Geist getauft werden.</w:t>
      </w:r>
    </w:p>
    <w:p w:rsidR="00077754" w:rsidRPr="00C52E72" w:rsidRDefault="00077754" w:rsidP="00077754">
      <w:pPr>
        <w:tabs>
          <w:tab w:val="right" w:pos="6663"/>
        </w:tabs>
        <w:ind w:firstLine="284"/>
        <w:jc w:val="both"/>
        <w:rPr>
          <w:rFonts w:ascii="Arial" w:hAnsi="Arial" w:cs="Arial"/>
          <w:sz w:val="24"/>
          <w:szCs w:val="24"/>
          <w:lang w:val="de-DE"/>
        </w:rPr>
      </w:pPr>
      <w:r w:rsidRPr="00C52E72">
        <w:rPr>
          <w:rFonts w:ascii="Arial" w:hAnsi="Arial" w:cs="Arial"/>
          <w:sz w:val="24"/>
          <w:szCs w:val="24"/>
          <w:lang w:val="de-DE"/>
        </w:rPr>
        <w:t>Als sie nun beisammen waren, fragten sie ihn: Herr, stellst du in dieser Zeit das Reich für Israel wieder her?</w:t>
      </w:r>
    </w:p>
    <w:p w:rsidR="00077754" w:rsidRPr="00C52E72" w:rsidRDefault="00077754" w:rsidP="00077754">
      <w:pPr>
        <w:tabs>
          <w:tab w:val="right" w:pos="6663"/>
        </w:tabs>
        <w:ind w:firstLine="284"/>
        <w:jc w:val="both"/>
        <w:rPr>
          <w:rFonts w:ascii="Arial" w:hAnsi="Arial" w:cs="Arial"/>
          <w:sz w:val="24"/>
          <w:szCs w:val="24"/>
          <w:lang w:val="de-DE"/>
        </w:rPr>
      </w:pPr>
      <w:r w:rsidRPr="00C52E72">
        <w:rPr>
          <w:rFonts w:ascii="Arial" w:hAnsi="Arial" w:cs="Arial"/>
          <w:sz w:val="24"/>
          <w:szCs w:val="24"/>
          <w:lang w:val="de-DE"/>
        </w:rPr>
        <w:t xml:space="preserve">Er sagte zu ihnen: Euch steht es nicht zu, Zeiten und Fristen zu erfahren, die der Vater in seiner Macht festgesetzt hat. Aber ihr werdet Kraft empfangen, wenn der Heilige Geist auf euch herabkommen wird; und ihr werdet meine Zeugen sein in Jerusalem und in ganz Judäa und </w:t>
      </w:r>
      <w:proofErr w:type="spellStart"/>
      <w:r w:rsidRPr="00C52E72">
        <w:rPr>
          <w:rFonts w:ascii="Arial" w:hAnsi="Arial" w:cs="Arial"/>
          <w:sz w:val="24"/>
          <w:szCs w:val="24"/>
          <w:lang w:val="de-DE"/>
        </w:rPr>
        <w:t>Samarien</w:t>
      </w:r>
      <w:proofErr w:type="spellEnd"/>
      <w:r w:rsidRPr="00C52E72">
        <w:rPr>
          <w:rFonts w:ascii="Arial" w:hAnsi="Arial" w:cs="Arial"/>
          <w:sz w:val="24"/>
          <w:szCs w:val="24"/>
          <w:lang w:val="de-DE"/>
        </w:rPr>
        <w:t xml:space="preserve"> und bis an die Grenzen der Erde.</w:t>
      </w:r>
    </w:p>
    <w:p w:rsidR="00077754" w:rsidRPr="00C52E72" w:rsidRDefault="00077754" w:rsidP="00077754">
      <w:pPr>
        <w:tabs>
          <w:tab w:val="right" w:pos="6663"/>
        </w:tabs>
        <w:ind w:firstLine="284"/>
        <w:jc w:val="both"/>
        <w:rPr>
          <w:rFonts w:ascii="Arial" w:hAnsi="Arial" w:cs="Arial"/>
          <w:sz w:val="24"/>
          <w:szCs w:val="24"/>
          <w:lang w:val="de-DE"/>
        </w:rPr>
      </w:pPr>
      <w:r w:rsidRPr="00C52E72">
        <w:rPr>
          <w:rFonts w:ascii="Arial" w:hAnsi="Arial" w:cs="Arial"/>
          <w:sz w:val="24"/>
          <w:szCs w:val="24"/>
          <w:lang w:val="de-DE"/>
        </w:rPr>
        <w:t>Als er das gesagt hatte, wurde er vor ihren Augen emporgehoben und eine Wolke nahm ihn auf und entzog ihn ihren Blicken. Während sie unverwandt ihm nach zum Himmel emporschauten, siehe, da standen zwei Männer in weißen Gewändern bei ihnen und sagten: Ihr Männer von Galiläa, was steht ihr da und schaut zum Himmel empor? Dieser Jesus, der von euch fort in den Himmel aufgenommen wurde, wird ebenso wiederkommen, wie ihr ihn habt zum Himmel hingehen sehen.</w:t>
      </w:r>
    </w:p>
    <w:p w:rsidR="002B483E" w:rsidRPr="00C52E72" w:rsidRDefault="00860C6B" w:rsidP="00077754">
      <w:pPr>
        <w:tabs>
          <w:tab w:val="right" w:pos="6663"/>
        </w:tabs>
        <w:spacing w:before="120" w:after="120"/>
        <w:jc w:val="both"/>
        <w:rPr>
          <w:rFonts w:ascii="Arial" w:hAnsi="Arial" w:cs="Arial"/>
          <w:sz w:val="24"/>
          <w:szCs w:val="24"/>
          <w:lang w:val="de-DE"/>
        </w:rPr>
      </w:pPr>
      <w:r w:rsidRPr="00C52E72">
        <w:rPr>
          <w:rFonts w:ascii="Arial" w:hAnsi="Arial" w:cs="Arial"/>
          <w:sz w:val="24"/>
          <w:szCs w:val="24"/>
          <w:lang w:val="de-DE"/>
        </w:rPr>
        <w:t>Wort des lebendigen Gottes</w:t>
      </w:r>
    </w:p>
    <w:p w:rsidR="00234AA4" w:rsidRPr="002C3D42" w:rsidRDefault="00234AA4" w:rsidP="007E5139">
      <w:pPr>
        <w:tabs>
          <w:tab w:val="right" w:pos="6663"/>
        </w:tabs>
        <w:jc w:val="both"/>
        <w:rPr>
          <w:rFonts w:ascii="Arial" w:hAnsi="Arial" w:cs="Arial"/>
          <w:b/>
          <w:sz w:val="24"/>
          <w:szCs w:val="24"/>
          <w:lang w:val="de-DE"/>
        </w:rPr>
      </w:pPr>
    </w:p>
    <w:p w:rsidR="001E4FB3" w:rsidRPr="00C52E72" w:rsidRDefault="00234AA4" w:rsidP="001E4FB3">
      <w:pPr>
        <w:tabs>
          <w:tab w:val="right" w:pos="6663"/>
        </w:tabs>
        <w:spacing w:after="80"/>
        <w:jc w:val="both"/>
        <w:rPr>
          <w:rFonts w:ascii="Arial" w:hAnsi="Arial" w:cs="Arial"/>
          <w:b/>
          <w:sz w:val="24"/>
          <w:szCs w:val="24"/>
          <w:lang w:val="de-DE"/>
        </w:rPr>
      </w:pPr>
      <w:r w:rsidRPr="00C52E72">
        <w:rPr>
          <w:rFonts w:ascii="Arial" w:hAnsi="Arial" w:cs="Arial"/>
          <w:b/>
          <w:sz w:val="24"/>
          <w:szCs w:val="24"/>
          <w:lang w:val="de-DE"/>
        </w:rPr>
        <w:t>Antwortpsalm-</w:t>
      </w:r>
      <w:proofErr w:type="spellStart"/>
      <w:r w:rsidRPr="00C52E72">
        <w:rPr>
          <w:rFonts w:ascii="Arial" w:hAnsi="Arial" w:cs="Arial"/>
          <w:b/>
          <w:sz w:val="24"/>
          <w:szCs w:val="24"/>
          <w:lang w:val="de-DE"/>
        </w:rPr>
        <w:t>Responsorial</w:t>
      </w:r>
      <w:proofErr w:type="spellEnd"/>
      <w:r w:rsidRPr="00C52E72">
        <w:rPr>
          <w:rFonts w:ascii="Arial" w:hAnsi="Arial" w:cs="Arial"/>
          <w:b/>
          <w:sz w:val="24"/>
          <w:szCs w:val="24"/>
          <w:lang w:val="de-DE"/>
        </w:rPr>
        <w:t xml:space="preserve"> Psalm:</w:t>
      </w:r>
      <w:r w:rsidRPr="00C52E72">
        <w:rPr>
          <w:rFonts w:ascii="Arial" w:hAnsi="Arial" w:cs="Arial"/>
          <w:b/>
          <w:sz w:val="24"/>
          <w:szCs w:val="24"/>
          <w:lang w:val="de-DE"/>
        </w:rPr>
        <w:tab/>
      </w:r>
      <w:r w:rsidR="001E4FB3" w:rsidRPr="00C52E72">
        <w:rPr>
          <w:rFonts w:ascii="Arial" w:hAnsi="Arial" w:cs="Arial"/>
          <w:b/>
          <w:sz w:val="24"/>
          <w:szCs w:val="24"/>
          <w:lang w:val="de-DE"/>
        </w:rPr>
        <w:t>Erde singe, dass es klinge</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800"/>
        <w:gridCol w:w="3405"/>
      </w:tblGrid>
      <w:tr w:rsidR="00BB6C73" w:rsidRPr="006D1898" w:rsidTr="00BB6C73">
        <w:tc>
          <w:tcPr>
            <w:tcW w:w="6800" w:type="dxa"/>
          </w:tcPr>
          <w:p w:rsidR="00BB6C73" w:rsidRDefault="00BB6C73" w:rsidP="00FB3D7C">
            <w:pPr>
              <w:tabs>
                <w:tab w:val="left" w:pos="426"/>
                <w:tab w:val="right" w:pos="6663"/>
              </w:tabs>
              <w:spacing w:after="40"/>
              <w:ind w:right="1"/>
              <w:rPr>
                <w:rFonts w:ascii="Arial" w:hAnsi="Arial" w:cs="Arial"/>
                <w:b/>
                <w:sz w:val="24"/>
                <w:szCs w:val="24"/>
                <w:lang w:val="de-DE"/>
              </w:rPr>
            </w:pPr>
            <w:r w:rsidRPr="00C52E72">
              <w:rPr>
                <w:rFonts w:ascii="Arial" w:hAnsi="Arial" w:cs="Arial"/>
                <w:noProof/>
                <w:szCs w:val="25"/>
                <w:lang w:eastAsia="en-AU"/>
              </w:rPr>
              <w:drawing>
                <wp:inline distT="0" distB="0" distL="0" distR="0" wp14:anchorId="169C9FC6" wp14:editId="11AA30A5">
                  <wp:extent cx="4245610" cy="783590"/>
                  <wp:effectExtent l="0" t="0" r="2540" b="0"/>
                  <wp:docPr id="17" name="Picture 17" descr="Erde%20sin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de%20singe-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5610" cy="783590"/>
                          </a:xfrm>
                          <a:prstGeom prst="rect">
                            <a:avLst/>
                          </a:prstGeom>
                          <a:noFill/>
                          <a:ln>
                            <a:noFill/>
                          </a:ln>
                        </pic:spPr>
                      </pic:pic>
                    </a:graphicData>
                  </a:graphic>
                </wp:inline>
              </w:drawing>
            </w:r>
          </w:p>
          <w:p w:rsidR="00BB6C73" w:rsidRDefault="00BB6C73" w:rsidP="00FB3D7C">
            <w:pPr>
              <w:tabs>
                <w:tab w:val="left" w:pos="426"/>
                <w:tab w:val="right" w:pos="6663"/>
              </w:tabs>
              <w:spacing w:after="40"/>
              <w:ind w:right="1"/>
              <w:rPr>
                <w:rFonts w:ascii="Arial" w:hAnsi="Arial" w:cs="Arial"/>
                <w:b/>
                <w:sz w:val="24"/>
                <w:szCs w:val="24"/>
                <w:lang w:val="de-DE"/>
              </w:rPr>
            </w:pPr>
            <w:r w:rsidRPr="00C52E72">
              <w:rPr>
                <w:rFonts w:ascii="Arial" w:hAnsi="Arial" w:cs="Arial"/>
                <w:noProof/>
                <w:szCs w:val="25"/>
                <w:lang w:eastAsia="en-AU"/>
              </w:rPr>
              <w:drawing>
                <wp:inline distT="0" distB="0" distL="0" distR="0" wp14:anchorId="290935BA" wp14:editId="615EDD8F">
                  <wp:extent cx="4245610" cy="765175"/>
                  <wp:effectExtent l="0" t="0" r="2540" b="0"/>
                  <wp:docPr id="16" name="Picture 16" descr="Erde%20sin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rde%20sing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5610" cy="765175"/>
                          </a:xfrm>
                          <a:prstGeom prst="rect">
                            <a:avLst/>
                          </a:prstGeom>
                          <a:noFill/>
                          <a:ln>
                            <a:noFill/>
                          </a:ln>
                        </pic:spPr>
                      </pic:pic>
                    </a:graphicData>
                  </a:graphic>
                </wp:inline>
              </w:drawing>
            </w:r>
          </w:p>
          <w:p w:rsidR="00BB6C73" w:rsidRDefault="00BB6C73" w:rsidP="00FB3D7C">
            <w:pPr>
              <w:tabs>
                <w:tab w:val="left" w:pos="426"/>
                <w:tab w:val="right" w:pos="6663"/>
              </w:tabs>
              <w:spacing w:after="40"/>
              <w:ind w:right="1"/>
              <w:rPr>
                <w:rFonts w:ascii="Arial" w:hAnsi="Arial" w:cs="Arial"/>
                <w:b/>
                <w:sz w:val="24"/>
                <w:szCs w:val="24"/>
                <w:lang w:val="de-DE"/>
              </w:rPr>
            </w:pPr>
            <w:r w:rsidRPr="00C52E72">
              <w:rPr>
                <w:rFonts w:ascii="Arial" w:hAnsi="Arial" w:cs="Arial"/>
                <w:noProof/>
                <w:szCs w:val="25"/>
                <w:lang w:eastAsia="en-AU"/>
              </w:rPr>
              <w:drawing>
                <wp:inline distT="0" distB="0" distL="0" distR="0" wp14:anchorId="60D6C764" wp14:editId="2AAC4356">
                  <wp:extent cx="4245610" cy="755650"/>
                  <wp:effectExtent l="0" t="0" r="2540" b="6350"/>
                  <wp:docPr id="14" name="Picture 14" descr="Erde%20sin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rde%20singe-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5610" cy="755650"/>
                          </a:xfrm>
                          <a:prstGeom prst="rect">
                            <a:avLst/>
                          </a:prstGeom>
                          <a:noFill/>
                          <a:ln>
                            <a:noFill/>
                          </a:ln>
                        </pic:spPr>
                      </pic:pic>
                    </a:graphicData>
                  </a:graphic>
                </wp:inline>
              </w:drawing>
            </w:r>
          </w:p>
        </w:tc>
        <w:tc>
          <w:tcPr>
            <w:tcW w:w="3405" w:type="dxa"/>
          </w:tcPr>
          <w:p w:rsidR="00BB6C73" w:rsidRPr="00C52E72" w:rsidRDefault="00BB6C73" w:rsidP="00CA3331">
            <w:pPr>
              <w:tabs>
                <w:tab w:val="left" w:pos="426"/>
              </w:tabs>
              <w:spacing w:before="120" w:after="40"/>
              <w:jc w:val="both"/>
              <w:rPr>
                <w:rFonts w:ascii="Arial" w:hAnsi="Arial" w:cs="Arial"/>
                <w:sz w:val="24"/>
                <w:szCs w:val="24"/>
                <w:lang w:val="de-DE"/>
              </w:rPr>
            </w:pPr>
            <w:r w:rsidRPr="00C52E72">
              <w:rPr>
                <w:rFonts w:ascii="Arial" w:hAnsi="Arial" w:cs="Arial"/>
                <w:sz w:val="24"/>
                <w:szCs w:val="24"/>
                <w:lang w:val="de-DE"/>
              </w:rPr>
              <w:t>3. Nationen, die da wohnen / auf dem weiten Erdenrund, / Lob lasst schallen, / denn mit allen / schloss er den Erlösungsbund. / Um uns alle zu erretten, / trug er selber unsre Ketten, / ging durch Tod die Himmelsbahn uns voran.</w:t>
            </w:r>
          </w:p>
          <w:p w:rsidR="00BB6C73" w:rsidRDefault="00BB6C73" w:rsidP="00BB6C73">
            <w:pPr>
              <w:tabs>
                <w:tab w:val="left" w:pos="426"/>
              </w:tabs>
              <w:spacing w:before="120" w:after="40"/>
              <w:jc w:val="both"/>
              <w:rPr>
                <w:rFonts w:ascii="Arial" w:hAnsi="Arial" w:cs="Arial"/>
                <w:b/>
                <w:sz w:val="24"/>
                <w:szCs w:val="24"/>
                <w:lang w:val="de-DE"/>
              </w:rPr>
            </w:pPr>
          </w:p>
        </w:tc>
      </w:tr>
    </w:tbl>
    <w:p w:rsidR="00234AA4" w:rsidRPr="00BB6C73" w:rsidRDefault="00234AA4" w:rsidP="007E5139">
      <w:pPr>
        <w:tabs>
          <w:tab w:val="right" w:pos="6663"/>
        </w:tabs>
        <w:jc w:val="both"/>
        <w:rPr>
          <w:rFonts w:ascii="Arial" w:hAnsi="Arial" w:cs="Arial"/>
          <w:b/>
          <w:sz w:val="24"/>
          <w:szCs w:val="24"/>
          <w:lang w:val="de-DE"/>
        </w:rPr>
      </w:pPr>
    </w:p>
    <w:p w:rsidR="00953EFC" w:rsidRPr="00953EFC" w:rsidRDefault="00953EFC" w:rsidP="00953EFC">
      <w:pPr>
        <w:tabs>
          <w:tab w:val="right" w:pos="6663"/>
        </w:tabs>
        <w:jc w:val="both"/>
        <w:rPr>
          <w:rFonts w:ascii="Arial" w:hAnsi="Arial" w:cs="Arial"/>
          <w:b/>
          <w:sz w:val="24"/>
          <w:szCs w:val="24"/>
          <w:lang w:val="de-DE"/>
        </w:rPr>
      </w:pPr>
      <w:r w:rsidRPr="00953EFC">
        <w:rPr>
          <w:rFonts w:ascii="Arial" w:hAnsi="Arial" w:cs="Arial"/>
          <w:b/>
          <w:smallCaps/>
          <w:sz w:val="24"/>
          <w:szCs w:val="24"/>
          <w:lang w:val="de-DE"/>
        </w:rPr>
        <w:t>Zweite Lesung</w:t>
      </w:r>
      <w:r w:rsidRPr="00C52E72">
        <w:rPr>
          <w:rFonts w:ascii="Arial" w:hAnsi="Arial" w:cs="Arial"/>
          <w:b/>
          <w:sz w:val="24"/>
          <w:szCs w:val="24"/>
          <w:lang w:val="de-DE"/>
        </w:rPr>
        <w:tab/>
      </w:r>
      <w:proofErr w:type="spellStart"/>
      <w:r w:rsidRPr="00C52E72">
        <w:rPr>
          <w:rFonts w:ascii="Arial" w:hAnsi="Arial" w:cs="Arial"/>
          <w:b/>
          <w:sz w:val="24"/>
          <w:szCs w:val="24"/>
          <w:lang w:val="de-DE"/>
        </w:rPr>
        <w:t>Eph</w:t>
      </w:r>
      <w:proofErr w:type="spellEnd"/>
      <w:r w:rsidRPr="00C52E72">
        <w:rPr>
          <w:rFonts w:ascii="Arial" w:hAnsi="Arial" w:cs="Arial"/>
          <w:b/>
          <w:sz w:val="24"/>
          <w:szCs w:val="24"/>
          <w:lang w:val="de-DE"/>
        </w:rPr>
        <w:t xml:space="preserve"> 1, 17–23</w:t>
      </w:r>
    </w:p>
    <w:p w:rsidR="00953EFC" w:rsidRPr="00953EFC" w:rsidRDefault="00953EFC" w:rsidP="00953EFC">
      <w:pPr>
        <w:tabs>
          <w:tab w:val="right" w:pos="6663"/>
        </w:tabs>
        <w:spacing w:before="120" w:after="120"/>
        <w:jc w:val="both"/>
        <w:rPr>
          <w:rFonts w:ascii="Arial" w:hAnsi="Arial" w:cs="Arial"/>
          <w:sz w:val="24"/>
          <w:szCs w:val="24"/>
          <w:lang w:val="de-DE"/>
        </w:rPr>
      </w:pPr>
      <w:r w:rsidRPr="00953EFC">
        <w:rPr>
          <w:rFonts w:ascii="Arial" w:hAnsi="Arial" w:cs="Arial"/>
          <w:sz w:val="24"/>
          <w:szCs w:val="24"/>
          <w:lang w:val="de-DE"/>
        </w:rPr>
        <w:t>Lesung</w:t>
      </w:r>
      <w:r w:rsidRPr="00953EFC">
        <w:rPr>
          <w:rFonts w:ascii="Arial" w:hAnsi="Arial" w:cs="Arial"/>
          <w:sz w:val="24"/>
          <w:szCs w:val="24"/>
          <w:lang w:val="de-DE"/>
        </w:rPr>
        <w:br/>
      </w:r>
      <w:r w:rsidRPr="00C52E72">
        <w:rPr>
          <w:rFonts w:ascii="Arial" w:hAnsi="Arial" w:cs="Arial"/>
          <w:sz w:val="24"/>
          <w:szCs w:val="24"/>
          <w:lang w:val="de-DE"/>
        </w:rPr>
        <w:t>aus dem Brief des Apostels Paulus an die Gemeinde in Ephesus.</w:t>
      </w:r>
    </w:p>
    <w:p w:rsidR="00953EFC" w:rsidRPr="00C52E72" w:rsidRDefault="00953EFC" w:rsidP="00953EFC">
      <w:pPr>
        <w:tabs>
          <w:tab w:val="right" w:pos="6663"/>
        </w:tabs>
        <w:ind w:firstLine="284"/>
        <w:jc w:val="both"/>
        <w:rPr>
          <w:rFonts w:ascii="Arial" w:hAnsi="Arial" w:cs="Arial"/>
          <w:sz w:val="24"/>
          <w:szCs w:val="24"/>
          <w:lang w:val="de-DE"/>
        </w:rPr>
      </w:pPr>
      <w:r w:rsidRPr="00953EFC">
        <w:rPr>
          <w:rFonts w:ascii="Arial" w:hAnsi="Arial" w:cs="Arial"/>
          <w:sz w:val="24"/>
          <w:szCs w:val="24"/>
          <w:lang w:val="de-DE"/>
        </w:rPr>
        <w:t>Schwestern und Brüder!</w:t>
      </w:r>
    </w:p>
    <w:p w:rsidR="00953EFC" w:rsidRPr="00C52E72" w:rsidRDefault="00953EFC" w:rsidP="00953EFC">
      <w:pPr>
        <w:tabs>
          <w:tab w:val="right" w:pos="6663"/>
        </w:tabs>
        <w:ind w:firstLine="284"/>
        <w:jc w:val="both"/>
        <w:rPr>
          <w:rFonts w:ascii="Arial" w:hAnsi="Arial" w:cs="Arial"/>
          <w:sz w:val="24"/>
          <w:szCs w:val="24"/>
          <w:lang w:val="de-DE"/>
        </w:rPr>
      </w:pPr>
      <w:r w:rsidRPr="00953EFC">
        <w:rPr>
          <w:rFonts w:ascii="Arial" w:hAnsi="Arial" w:cs="Arial"/>
          <w:sz w:val="24"/>
          <w:szCs w:val="24"/>
          <w:lang w:val="de-DE"/>
        </w:rPr>
        <w:t>Der Gott Jesu Christi, unseres Herrn,</w:t>
      </w:r>
      <w:r w:rsidRPr="00C52E72">
        <w:rPr>
          <w:rFonts w:ascii="Arial" w:hAnsi="Arial" w:cs="Arial"/>
          <w:sz w:val="24"/>
          <w:szCs w:val="24"/>
          <w:lang w:val="de-DE"/>
        </w:rPr>
        <w:t xml:space="preserve"> der Vater der Herrlichkeit, gebe euch den Geist der Weisheit und Offenbarung, damit ihr ihn erkennt. </w:t>
      </w:r>
      <w:r w:rsidRPr="00953EFC">
        <w:rPr>
          <w:rFonts w:ascii="Arial" w:hAnsi="Arial" w:cs="Arial"/>
          <w:sz w:val="24"/>
          <w:szCs w:val="24"/>
          <w:lang w:val="de-DE"/>
        </w:rPr>
        <w:t>Er erleuchte die Augen eures Herzens,</w:t>
      </w:r>
      <w:r w:rsidRPr="00C52E72">
        <w:rPr>
          <w:rFonts w:ascii="Arial" w:hAnsi="Arial" w:cs="Arial"/>
          <w:sz w:val="24"/>
          <w:szCs w:val="24"/>
          <w:lang w:val="de-DE"/>
        </w:rPr>
        <w:t xml:space="preserve"> damit ihr versteht, zu welcher Hoffnung ihr durch ihn berufen seid, </w:t>
      </w:r>
      <w:r w:rsidRPr="00953EFC">
        <w:rPr>
          <w:rFonts w:ascii="Arial" w:hAnsi="Arial" w:cs="Arial"/>
          <w:sz w:val="24"/>
          <w:szCs w:val="24"/>
          <w:lang w:val="de-DE"/>
        </w:rPr>
        <w:t>welchen Reichtum</w:t>
      </w:r>
      <w:r w:rsidRPr="00C52E72">
        <w:rPr>
          <w:rFonts w:ascii="Arial" w:hAnsi="Arial" w:cs="Arial"/>
          <w:sz w:val="24"/>
          <w:szCs w:val="24"/>
          <w:lang w:val="de-DE"/>
        </w:rPr>
        <w:t xml:space="preserve"> die Herrlichkeit seines Erbes den Heiligen schenkt </w:t>
      </w:r>
      <w:r w:rsidRPr="00953EFC">
        <w:rPr>
          <w:rFonts w:ascii="Arial" w:hAnsi="Arial" w:cs="Arial"/>
          <w:sz w:val="24"/>
          <w:szCs w:val="24"/>
          <w:lang w:val="de-DE"/>
        </w:rPr>
        <w:t>und wie überragend groß</w:t>
      </w:r>
      <w:r w:rsidRPr="00C52E72">
        <w:rPr>
          <w:rFonts w:ascii="Arial" w:hAnsi="Arial" w:cs="Arial"/>
          <w:sz w:val="24"/>
          <w:szCs w:val="24"/>
          <w:lang w:val="de-DE"/>
        </w:rPr>
        <w:t xml:space="preserve"> seine Macht sich an uns, den Gläubigen, erweist </w:t>
      </w:r>
      <w:r w:rsidRPr="00953EFC">
        <w:rPr>
          <w:rFonts w:ascii="Arial" w:hAnsi="Arial" w:cs="Arial"/>
          <w:sz w:val="24"/>
          <w:szCs w:val="24"/>
          <w:lang w:val="de-DE"/>
        </w:rPr>
        <w:t>durch das Wirken seiner Kraft und Stärke.</w:t>
      </w:r>
      <w:r w:rsidRPr="00C52E72">
        <w:rPr>
          <w:rFonts w:ascii="Arial" w:hAnsi="Arial" w:cs="Arial"/>
          <w:sz w:val="24"/>
          <w:szCs w:val="24"/>
          <w:lang w:val="de-DE"/>
        </w:rPr>
        <w:t xml:space="preserve"> </w:t>
      </w:r>
    </w:p>
    <w:p w:rsidR="00953EFC" w:rsidRPr="00953EFC" w:rsidRDefault="00953EFC" w:rsidP="00953EFC">
      <w:pPr>
        <w:tabs>
          <w:tab w:val="right" w:pos="6663"/>
        </w:tabs>
        <w:ind w:firstLine="284"/>
        <w:jc w:val="both"/>
        <w:rPr>
          <w:rFonts w:ascii="Arial" w:hAnsi="Arial" w:cs="Arial"/>
          <w:sz w:val="24"/>
          <w:szCs w:val="24"/>
          <w:lang w:val="de-DE"/>
        </w:rPr>
      </w:pPr>
      <w:r w:rsidRPr="00C52E72">
        <w:rPr>
          <w:rFonts w:ascii="Arial" w:hAnsi="Arial" w:cs="Arial"/>
          <w:sz w:val="24"/>
          <w:szCs w:val="24"/>
          <w:lang w:val="de-DE"/>
        </w:rPr>
        <w:t xml:space="preserve">Er ließ sie wirksam werden in Christus, den er von den Toten auferweckt und im Himmel auf den Platz zu seiner Rechten erhoben hat, </w:t>
      </w:r>
      <w:r w:rsidRPr="00953EFC">
        <w:rPr>
          <w:rFonts w:ascii="Arial" w:hAnsi="Arial" w:cs="Arial"/>
          <w:sz w:val="24"/>
          <w:szCs w:val="24"/>
          <w:lang w:val="de-DE"/>
        </w:rPr>
        <w:t>hoch über jegliche Hoheit und Gewalt,</w:t>
      </w:r>
      <w:r w:rsidRPr="00C52E72">
        <w:rPr>
          <w:rFonts w:ascii="Arial" w:hAnsi="Arial" w:cs="Arial"/>
          <w:sz w:val="24"/>
          <w:szCs w:val="24"/>
          <w:lang w:val="de-DE"/>
        </w:rPr>
        <w:t xml:space="preserve"> </w:t>
      </w:r>
      <w:r w:rsidRPr="00953EFC">
        <w:rPr>
          <w:rFonts w:ascii="Arial" w:hAnsi="Arial" w:cs="Arial"/>
          <w:sz w:val="24"/>
          <w:szCs w:val="24"/>
          <w:lang w:val="de-DE"/>
        </w:rPr>
        <w:t>Macht und Herrschaft</w:t>
      </w:r>
      <w:r w:rsidRPr="00C52E72">
        <w:rPr>
          <w:rFonts w:ascii="Arial" w:hAnsi="Arial" w:cs="Arial"/>
          <w:sz w:val="24"/>
          <w:szCs w:val="24"/>
          <w:lang w:val="de-DE"/>
        </w:rPr>
        <w:t xml:space="preserve"> </w:t>
      </w:r>
      <w:r w:rsidRPr="00953EFC">
        <w:rPr>
          <w:rFonts w:ascii="Arial" w:hAnsi="Arial" w:cs="Arial"/>
          <w:sz w:val="24"/>
          <w:szCs w:val="24"/>
          <w:lang w:val="de-DE"/>
        </w:rPr>
        <w:t>und über jeden Namen, der nicht nur in dieser Weltzeit,</w:t>
      </w:r>
      <w:r w:rsidRPr="00C52E72">
        <w:rPr>
          <w:rFonts w:ascii="Arial" w:hAnsi="Arial" w:cs="Arial"/>
          <w:sz w:val="24"/>
          <w:szCs w:val="24"/>
          <w:lang w:val="de-DE"/>
        </w:rPr>
        <w:t xml:space="preserve"> sondern auch in der künftigen genannt wird. Alles hat er ihm zu Füßen gelegt </w:t>
      </w:r>
      <w:r w:rsidRPr="00953EFC">
        <w:rPr>
          <w:rFonts w:ascii="Arial" w:hAnsi="Arial" w:cs="Arial"/>
          <w:sz w:val="24"/>
          <w:szCs w:val="24"/>
          <w:lang w:val="de-DE"/>
        </w:rPr>
        <w:t>und ihn, der als Haupt alles überragt,</w:t>
      </w:r>
      <w:r w:rsidRPr="00C52E72">
        <w:rPr>
          <w:rFonts w:ascii="Arial" w:hAnsi="Arial" w:cs="Arial"/>
          <w:sz w:val="24"/>
          <w:szCs w:val="24"/>
          <w:lang w:val="de-DE"/>
        </w:rPr>
        <w:t xml:space="preserve"> über die Kirche gesetzt. </w:t>
      </w:r>
      <w:r w:rsidRPr="00953EFC">
        <w:rPr>
          <w:rFonts w:ascii="Arial" w:hAnsi="Arial" w:cs="Arial"/>
          <w:sz w:val="24"/>
          <w:szCs w:val="24"/>
          <w:lang w:val="de-DE"/>
        </w:rPr>
        <w:t>Sie ist sein Leib,</w:t>
      </w:r>
      <w:r w:rsidRPr="00C52E72">
        <w:rPr>
          <w:rFonts w:ascii="Arial" w:hAnsi="Arial" w:cs="Arial"/>
          <w:sz w:val="24"/>
          <w:szCs w:val="24"/>
          <w:lang w:val="de-DE"/>
        </w:rPr>
        <w:t xml:space="preserve"> die Fülle dessen, der das All in allem erfüllt.</w:t>
      </w:r>
    </w:p>
    <w:p w:rsidR="00953EFC" w:rsidRPr="00C52E72" w:rsidRDefault="00953EFC" w:rsidP="00953EFC">
      <w:pPr>
        <w:tabs>
          <w:tab w:val="right" w:pos="6663"/>
        </w:tabs>
        <w:spacing w:before="120" w:after="120"/>
        <w:jc w:val="both"/>
        <w:rPr>
          <w:rFonts w:ascii="Arial" w:hAnsi="Arial" w:cs="Arial"/>
          <w:sz w:val="24"/>
          <w:szCs w:val="24"/>
          <w:lang w:val="de-DE"/>
        </w:rPr>
      </w:pPr>
      <w:r w:rsidRPr="00C52E72">
        <w:rPr>
          <w:rFonts w:ascii="Arial" w:hAnsi="Arial" w:cs="Arial"/>
          <w:sz w:val="24"/>
          <w:szCs w:val="24"/>
          <w:lang w:val="de-DE"/>
        </w:rPr>
        <w:t>Wort des lebendigen Gottes</w:t>
      </w:r>
    </w:p>
    <w:p w:rsidR="00953EFC" w:rsidRPr="00C52E72" w:rsidRDefault="00953EFC" w:rsidP="00953EFC">
      <w:pPr>
        <w:tabs>
          <w:tab w:val="right" w:pos="6663"/>
        </w:tabs>
        <w:jc w:val="both"/>
        <w:rPr>
          <w:rFonts w:ascii="Arial" w:hAnsi="Arial" w:cs="Arial"/>
          <w:b/>
          <w:i/>
          <w:sz w:val="24"/>
          <w:szCs w:val="24"/>
          <w:lang w:val="de-DE"/>
        </w:rPr>
      </w:pPr>
    </w:p>
    <w:p w:rsidR="00077754" w:rsidRPr="00C52E72" w:rsidRDefault="002B483E" w:rsidP="007E5139">
      <w:pPr>
        <w:tabs>
          <w:tab w:val="right" w:pos="6663"/>
        </w:tabs>
        <w:jc w:val="both"/>
        <w:rPr>
          <w:rFonts w:ascii="Arial" w:hAnsi="Arial" w:cs="Arial"/>
          <w:sz w:val="24"/>
          <w:szCs w:val="24"/>
          <w:lang w:val="de-DE"/>
        </w:rPr>
      </w:pPr>
      <w:r w:rsidRPr="00C52E72">
        <w:rPr>
          <w:rFonts w:ascii="Arial" w:hAnsi="Arial" w:cs="Arial"/>
          <w:b/>
          <w:smallCaps/>
          <w:sz w:val="24"/>
          <w:szCs w:val="24"/>
          <w:lang w:val="de-DE"/>
        </w:rPr>
        <w:t>Ruf vor dem Evangelium</w:t>
      </w:r>
      <w:r w:rsidRPr="00C52E72">
        <w:rPr>
          <w:rFonts w:ascii="Arial" w:hAnsi="Arial" w:cs="Arial"/>
          <w:b/>
          <w:sz w:val="24"/>
          <w:szCs w:val="24"/>
          <w:lang w:val="de-DE"/>
        </w:rPr>
        <w:t xml:space="preserve"> </w:t>
      </w:r>
      <w:r w:rsidRPr="00C52E72">
        <w:rPr>
          <w:rFonts w:ascii="Arial" w:hAnsi="Arial" w:cs="Arial"/>
          <w:b/>
          <w:sz w:val="24"/>
          <w:szCs w:val="24"/>
          <w:lang w:val="de-DE"/>
        </w:rPr>
        <w:tab/>
      </w:r>
      <w:proofErr w:type="spellStart"/>
      <w:r w:rsidR="00077754" w:rsidRPr="00C52E72">
        <w:rPr>
          <w:rFonts w:ascii="Arial" w:hAnsi="Arial" w:cs="Arial"/>
          <w:sz w:val="24"/>
          <w:szCs w:val="24"/>
          <w:lang w:val="de-DE"/>
        </w:rPr>
        <w:t>Mt</w:t>
      </w:r>
      <w:proofErr w:type="spellEnd"/>
      <w:r w:rsidR="00077754" w:rsidRPr="00C52E72">
        <w:rPr>
          <w:rFonts w:ascii="Arial" w:hAnsi="Arial" w:cs="Arial"/>
          <w:sz w:val="24"/>
          <w:szCs w:val="24"/>
          <w:lang w:val="de-DE"/>
        </w:rPr>
        <w:t xml:space="preserve"> 28, 19a.20b</w:t>
      </w:r>
    </w:p>
    <w:p w:rsidR="00673094" w:rsidRPr="00C52E72" w:rsidRDefault="00673094" w:rsidP="007E5139">
      <w:pPr>
        <w:tabs>
          <w:tab w:val="right" w:pos="6663"/>
        </w:tabs>
        <w:jc w:val="both"/>
        <w:rPr>
          <w:rFonts w:ascii="Arial" w:hAnsi="Arial" w:cs="Arial"/>
          <w:sz w:val="24"/>
          <w:szCs w:val="24"/>
          <w:lang w:val="de-DE"/>
        </w:rPr>
      </w:pPr>
      <w:r w:rsidRPr="00C52E72">
        <w:rPr>
          <w:rFonts w:ascii="Arial" w:hAnsi="Arial" w:cs="Arial"/>
          <w:sz w:val="24"/>
          <w:szCs w:val="24"/>
          <w:lang w:val="de-DE"/>
        </w:rPr>
        <w:lastRenderedPageBreak/>
        <w:t>Halleluja. Halleluja.</w:t>
      </w:r>
    </w:p>
    <w:p w:rsidR="00077754" w:rsidRPr="00C52E72" w:rsidRDefault="00077754" w:rsidP="00077754">
      <w:pPr>
        <w:tabs>
          <w:tab w:val="right" w:pos="6663"/>
        </w:tabs>
        <w:jc w:val="both"/>
        <w:rPr>
          <w:rFonts w:ascii="Arial" w:hAnsi="Arial" w:cs="Arial"/>
          <w:sz w:val="24"/>
          <w:szCs w:val="24"/>
          <w:lang w:val="de-DE"/>
        </w:rPr>
      </w:pPr>
      <w:r w:rsidRPr="00C52E72">
        <w:rPr>
          <w:rFonts w:ascii="Arial" w:hAnsi="Arial" w:cs="Arial"/>
          <w:sz w:val="24"/>
          <w:szCs w:val="24"/>
          <w:lang w:val="de-DE"/>
        </w:rPr>
        <w:t>Geht und macht alle Völker zu meinen Jüngern.</w:t>
      </w:r>
    </w:p>
    <w:p w:rsidR="00690304" w:rsidRPr="00C52E72" w:rsidRDefault="00077754" w:rsidP="00077754">
      <w:pPr>
        <w:tabs>
          <w:tab w:val="right" w:pos="6663"/>
        </w:tabs>
        <w:jc w:val="both"/>
        <w:rPr>
          <w:rFonts w:ascii="Arial" w:hAnsi="Arial" w:cs="Arial"/>
          <w:sz w:val="24"/>
          <w:szCs w:val="24"/>
          <w:lang w:val="de-DE"/>
        </w:rPr>
      </w:pPr>
      <w:r w:rsidRPr="00C52E72">
        <w:rPr>
          <w:rFonts w:ascii="Arial" w:hAnsi="Arial" w:cs="Arial"/>
          <w:sz w:val="24"/>
          <w:szCs w:val="24"/>
          <w:lang w:val="de-DE"/>
        </w:rPr>
        <w:t>Ich bin mit euch alle Tage bis zum Ende der Welt.</w:t>
      </w:r>
    </w:p>
    <w:p w:rsidR="006C642B" w:rsidRPr="00C52E72" w:rsidRDefault="007E5139" w:rsidP="00690304">
      <w:pPr>
        <w:tabs>
          <w:tab w:val="right" w:pos="6663"/>
        </w:tabs>
        <w:jc w:val="both"/>
        <w:rPr>
          <w:rFonts w:ascii="Arial" w:hAnsi="Arial" w:cs="Arial"/>
          <w:sz w:val="24"/>
          <w:szCs w:val="24"/>
          <w:lang w:val="de-DE"/>
        </w:rPr>
      </w:pPr>
      <w:r w:rsidRPr="00C52E72">
        <w:rPr>
          <w:rFonts w:ascii="Arial" w:hAnsi="Arial" w:cs="Arial"/>
          <w:sz w:val="24"/>
          <w:szCs w:val="24"/>
          <w:lang w:val="de-DE"/>
        </w:rPr>
        <w:t>Halleluja.</w:t>
      </w:r>
    </w:p>
    <w:p w:rsidR="006D1898" w:rsidRDefault="006D1898" w:rsidP="00077754">
      <w:pPr>
        <w:tabs>
          <w:tab w:val="right" w:pos="6663"/>
        </w:tabs>
        <w:spacing w:after="120"/>
        <w:jc w:val="both"/>
        <w:rPr>
          <w:rFonts w:ascii="Arial" w:hAnsi="Arial" w:cs="Arial"/>
          <w:b/>
          <w:smallCaps/>
          <w:sz w:val="24"/>
          <w:szCs w:val="24"/>
          <w:lang w:val="de-DE"/>
        </w:rPr>
      </w:pPr>
    </w:p>
    <w:p w:rsidR="00077754" w:rsidRPr="00C52E72" w:rsidRDefault="002B483E" w:rsidP="00077754">
      <w:pPr>
        <w:tabs>
          <w:tab w:val="right" w:pos="6663"/>
        </w:tabs>
        <w:spacing w:after="120"/>
        <w:jc w:val="both"/>
        <w:rPr>
          <w:rFonts w:ascii="Arial" w:hAnsi="Arial" w:cs="Arial"/>
          <w:sz w:val="24"/>
          <w:szCs w:val="24"/>
          <w:lang w:val="de-DE"/>
        </w:rPr>
      </w:pPr>
      <w:r w:rsidRPr="00C52E72">
        <w:rPr>
          <w:rFonts w:ascii="Arial" w:hAnsi="Arial" w:cs="Arial"/>
          <w:b/>
          <w:smallCaps/>
          <w:sz w:val="24"/>
          <w:szCs w:val="24"/>
          <w:lang w:val="de-DE"/>
        </w:rPr>
        <w:t xml:space="preserve">Evangelium </w:t>
      </w:r>
      <w:r w:rsidRPr="00C52E72">
        <w:rPr>
          <w:rFonts w:ascii="Arial" w:hAnsi="Arial" w:cs="Arial"/>
          <w:b/>
          <w:sz w:val="24"/>
          <w:szCs w:val="24"/>
          <w:lang w:val="de-DE"/>
        </w:rPr>
        <w:tab/>
      </w:r>
      <w:proofErr w:type="spellStart"/>
      <w:r w:rsidR="00077754" w:rsidRPr="00C52E72">
        <w:rPr>
          <w:rFonts w:ascii="Arial" w:hAnsi="Arial" w:cs="Arial"/>
          <w:sz w:val="24"/>
          <w:szCs w:val="24"/>
          <w:lang w:val="de-DE"/>
        </w:rPr>
        <w:t>Mt</w:t>
      </w:r>
      <w:proofErr w:type="spellEnd"/>
      <w:r w:rsidR="00077754" w:rsidRPr="00C52E72">
        <w:rPr>
          <w:rFonts w:ascii="Arial" w:hAnsi="Arial" w:cs="Arial"/>
          <w:sz w:val="24"/>
          <w:szCs w:val="24"/>
          <w:lang w:val="de-DE"/>
        </w:rPr>
        <w:t xml:space="preserve"> 28, 16–20</w:t>
      </w:r>
    </w:p>
    <w:p w:rsidR="00077754" w:rsidRPr="00C52E72" w:rsidRDefault="00077754" w:rsidP="00077754">
      <w:pPr>
        <w:tabs>
          <w:tab w:val="right" w:pos="6663"/>
        </w:tabs>
        <w:ind w:firstLine="284"/>
        <w:jc w:val="both"/>
        <w:rPr>
          <w:rFonts w:ascii="Arial" w:hAnsi="Arial" w:cs="Arial"/>
          <w:sz w:val="24"/>
          <w:szCs w:val="24"/>
          <w:lang w:val="de-DE"/>
        </w:rPr>
      </w:pPr>
      <w:r w:rsidRPr="00C52E72">
        <w:rPr>
          <w:rFonts w:ascii="Arial" w:hAnsi="Arial" w:cs="Arial"/>
          <w:sz w:val="24"/>
          <w:szCs w:val="24"/>
          <w:lang w:val="de-DE"/>
        </w:rPr>
        <w:t>In jener Zeit gingen die elf Jünger nach Galiläa auf den Berg, den Jesus ihnen genannt hatte. Und als sie Jesus sahen, fielen sie vor ihm nieder, einige aber hatten Zweifel.</w:t>
      </w:r>
    </w:p>
    <w:p w:rsidR="00077754" w:rsidRPr="00C52E72" w:rsidRDefault="00077754" w:rsidP="00077754">
      <w:pPr>
        <w:tabs>
          <w:tab w:val="right" w:pos="6663"/>
        </w:tabs>
        <w:ind w:firstLine="284"/>
        <w:jc w:val="both"/>
        <w:rPr>
          <w:rFonts w:ascii="Arial" w:hAnsi="Arial" w:cs="Arial"/>
          <w:sz w:val="24"/>
          <w:szCs w:val="24"/>
          <w:lang w:val="de-DE"/>
        </w:rPr>
      </w:pPr>
      <w:r w:rsidRPr="00C52E72">
        <w:rPr>
          <w:rFonts w:ascii="Arial" w:hAnsi="Arial" w:cs="Arial"/>
          <w:sz w:val="24"/>
          <w:szCs w:val="24"/>
          <w:lang w:val="de-DE"/>
        </w:rPr>
        <w:t>Da trat Jesus auf sie zu und sagte zu ihnen: Mir ist alle Vollmacht gegeben im Himmel und auf der Erde. Darum geht und macht alle Völker zu meinen Jüngern; tauft sie auf den Namen des Vaters und des Sohnes und des Heiligen Geistes und lehrt sie, alles zu befolgen, was ich euch geboten habe. Und siehe, ich bin mit euch alle Tage bis zum Ende der Welt.</w:t>
      </w:r>
    </w:p>
    <w:p w:rsidR="002B483E" w:rsidRPr="002C3D42" w:rsidRDefault="00F82FE0" w:rsidP="00077754">
      <w:pPr>
        <w:tabs>
          <w:tab w:val="right" w:pos="6663"/>
        </w:tabs>
        <w:spacing w:before="120" w:after="120"/>
        <w:jc w:val="both"/>
        <w:rPr>
          <w:rFonts w:ascii="Arial" w:hAnsi="Arial" w:cs="Arial"/>
          <w:sz w:val="24"/>
          <w:szCs w:val="24"/>
          <w:lang w:val="de-DE"/>
        </w:rPr>
      </w:pPr>
      <w:r w:rsidRPr="002C3D42">
        <w:rPr>
          <w:rFonts w:ascii="Arial" w:hAnsi="Arial" w:cs="Arial"/>
          <w:sz w:val="24"/>
          <w:szCs w:val="24"/>
          <w:lang w:val="de-DE"/>
        </w:rPr>
        <w:t>Lob sei dir Christus</w:t>
      </w:r>
    </w:p>
    <w:p w:rsidR="007E5139" w:rsidRPr="002C3D42" w:rsidRDefault="007E5139" w:rsidP="007E5139">
      <w:pPr>
        <w:tabs>
          <w:tab w:val="right" w:pos="6663"/>
        </w:tabs>
        <w:jc w:val="both"/>
        <w:rPr>
          <w:rFonts w:ascii="Arial" w:hAnsi="Arial" w:cs="Arial"/>
          <w:i/>
          <w:sz w:val="24"/>
          <w:szCs w:val="24"/>
          <w:lang w:val="de-DE"/>
        </w:rPr>
      </w:pPr>
    </w:p>
    <w:p w:rsidR="002B4656" w:rsidRPr="00C52E72" w:rsidRDefault="002B4656" w:rsidP="007E5139">
      <w:pPr>
        <w:tabs>
          <w:tab w:val="right" w:pos="6663"/>
        </w:tabs>
        <w:spacing w:after="80"/>
        <w:jc w:val="both"/>
        <w:rPr>
          <w:rFonts w:ascii="Arial" w:hAnsi="Arial" w:cs="Arial"/>
          <w:b/>
          <w:smallCaps/>
          <w:sz w:val="24"/>
          <w:szCs w:val="24"/>
          <w:lang w:val="de-DE"/>
        </w:rPr>
      </w:pPr>
      <w:r w:rsidRPr="00C52E72">
        <w:rPr>
          <w:rFonts w:ascii="Arial" w:hAnsi="Arial" w:cs="Arial"/>
          <w:b/>
          <w:smallCaps/>
          <w:sz w:val="24"/>
          <w:szCs w:val="24"/>
          <w:lang w:val="de-DE"/>
        </w:rPr>
        <w:t>Meditation</w:t>
      </w:r>
    </w:p>
    <w:p w:rsidR="00053029" w:rsidRPr="00C52E72" w:rsidRDefault="00053029" w:rsidP="007E5139">
      <w:pPr>
        <w:tabs>
          <w:tab w:val="right" w:pos="6663"/>
        </w:tabs>
        <w:spacing w:after="80"/>
        <w:jc w:val="both"/>
        <w:rPr>
          <w:rFonts w:ascii="Arial" w:hAnsi="Arial" w:cs="Arial"/>
          <w:sz w:val="24"/>
          <w:szCs w:val="24"/>
          <w:lang w:val="de-DE"/>
        </w:rPr>
      </w:pPr>
      <w:r w:rsidRPr="00C52E72">
        <w:rPr>
          <w:rFonts w:ascii="Arial" w:hAnsi="Arial" w:cs="Arial"/>
          <w:sz w:val="24"/>
          <w:szCs w:val="24"/>
          <w:lang w:val="de-DE"/>
        </w:rPr>
        <w:t>Ein Zug fährt ab - wir sehen den roten Lichtern nach, bis sie verschwunden sind. Zurück bleiben die Menschen auf dem Bahnsteig. Wehmut umfasst das Herz.</w:t>
      </w:r>
    </w:p>
    <w:p w:rsidR="00053029" w:rsidRPr="00C52E72" w:rsidRDefault="00053029" w:rsidP="007E5139">
      <w:pPr>
        <w:tabs>
          <w:tab w:val="right" w:pos="6663"/>
        </w:tabs>
        <w:spacing w:after="80"/>
        <w:jc w:val="both"/>
        <w:rPr>
          <w:rFonts w:ascii="Arial" w:hAnsi="Arial" w:cs="Arial"/>
          <w:sz w:val="24"/>
          <w:szCs w:val="24"/>
          <w:lang w:val="de-DE"/>
        </w:rPr>
      </w:pPr>
      <w:r w:rsidRPr="00C52E72">
        <w:rPr>
          <w:rFonts w:ascii="Arial" w:hAnsi="Arial" w:cs="Arial"/>
          <w:sz w:val="24"/>
          <w:szCs w:val="24"/>
          <w:lang w:val="de-DE"/>
        </w:rPr>
        <w:t>Unsere moderne Welt sieht</w:t>
      </w:r>
      <w:r w:rsidR="00976BD6" w:rsidRPr="00C52E72">
        <w:rPr>
          <w:rFonts w:ascii="Arial" w:hAnsi="Arial" w:cs="Arial"/>
          <w:sz w:val="24"/>
          <w:szCs w:val="24"/>
          <w:lang w:val="de-DE"/>
        </w:rPr>
        <w:t xml:space="preserve"> das etwas anders. Die Schnelllebigkeit und die Lebensgeschwindigkeit sorgen für eine andere Erfahrung: Drop Off ist das Stichwort. Wir fahren jemanden zum Flughafen und setzen ihn ab – dann fahren wir heim.</w:t>
      </w:r>
    </w:p>
    <w:p w:rsidR="00053029" w:rsidRPr="00C52E72" w:rsidRDefault="002C3D42" w:rsidP="007E5139">
      <w:pPr>
        <w:tabs>
          <w:tab w:val="right" w:pos="6663"/>
        </w:tabs>
        <w:spacing w:after="80"/>
        <w:jc w:val="both"/>
        <w:rPr>
          <w:rFonts w:ascii="Arial" w:hAnsi="Arial" w:cs="Arial"/>
          <w:sz w:val="24"/>
          <w:szCs w:val="24"/>
          <w:lang w:val="de-DE"/>
        </w:rPr>
      </w:pPr>
      <w:proofErr w:type="spellStart"/>
      <w:r>
        <w:rPr>
          <w:rFonts w:ascii="Arial" w:hAnsi="Arial" w:cs="Arial"/>
          <w:sz w:val="24"/>
          <w:szCs w:val="24"/>
          <w:lang w:val="de-DE"/>
        </w:rPr>
        <w:t>Jesdes</w:t>
      </w:r>
      <w:r w:rsidRPr="00C52E72">
        <w:rPr>
          <w:rFonts w:ascii="Arial" w:hAnsi="Arial" w:cs="Arial"/>
          <w:sz w:val="24"/>
          <w:szCs w:val="24"/>
          <w:lang w:val="de-DE"/>
        </w:rPr>
        <w:t>mal</w:t>
      </w:r>
      <w:proofErr w:type="spellEnd"/>
      <w:r w:rsidR="00976BD6" w:rsidRPr="00C52E72">
        <w:rPr>
          <w:rFonts w:ascii="Arial" w:hAnsi="Arial" w:cs="Arial"/>
          <w:sz w:val="24"/>
          <w:szCs w:val="24"/>
          <w:lang w:val="de-DE"/>
        </w:rPr>
        <w:t xml:space="preserve"> geht es um eine Trennung. Aber zwischen beiden Arten ist ein Unterschied. Beim Drop-Off bleibt der Eine stehen und der Andere fährt wieder heim. Das ist eher Absetzen. Und es gibt die Möglichkeit, dass der Eine wieder zurückkommt.</w:t>
      </w:r>
    </w:p>
    <w:p w:rsidR="00976BD6" w:rsidRPr="00C52E72" w:rsidRDefault="00976BD6" w:rsidP="007E5139">
      <w:pPr>
        <w:tabs>
          <w:tab w:val="right" w:pos="6663"/>
        </w:tabs>
        <w:spacing w:after="80"/>
        <w:jc w:val="both"/>
        <w:rPr>
          <w:rFonts w:ascii="Arial" w:hAnsi="Arial" w:cs="Arial"/>
          <w:sz w:val="24"/>
          <w:szCs w:val="24"/>
          <w:lang w:val="de-DE"/>
        </w:rPr>
      </w:pPr>
      <w:r w:rsidRPr="00C52E72">
        <w:rPr>
          <w:rFonts w:ascii="Arial" w:hAnsi="Arial" w:cs="Arial"/>
          <w:sz w:val="24"/>
          <w:szCs w:val="24"/>
          <w:lang w:val="de-DE"/>
        </w:rPr>
        <w:t>Beim Verabschieden, geht der Eine weg und der Andere bleibt zurück. Hier aber bleibt eine Verbindung erhalten, denn es besteht die Möglichkeit, dass der Andere folgen kann.</w:t>
      </w:r>
    </w:p>
    <w:p w:rsidR="00976BD6" w:rsidRPr="00C52E72" w:rsidRDefault="00976BD6" w:rsidP="007E5139">
      <w:pPr>
        <w:tabs>
          <w:tab w:val="right" w:pos="6663"/>
        </w:tabs>
        <w:spacing w:after="80"/>
        <w:jc w:val="both"/>
        <w:rPr>
          <w:rFonts w:ascii="Arial" w:hAnsi="Arial" w:cs="Arial"/>
          <w:sz w:val="24"/>
          <w:szCs w:val="24"/>
          <w:lang w:val="de-DE"/>
        </w:rPr>
      </w:pPr>
      <w:r w:rsidRPr="00C52E72">
        <w:rPr>
          <w:rFonts w:ascii="Arial" w:hAnsi="Arial" w:cs="Arial"/>
          <w:sz w:val="24"/>
          <w:szCs w:val="24"/>
          <w:lang w:val="de-DE"/>
        </w:rPr>
        <w:t>Und um das geht es bei Christi Himmelfahrt. Nicht das Verlassen, nicht die Trennung steht im Vordergrund.</w:t>
      </w:r>
    </w:p>
    <w:p w:rsidR="00976BD6" w:rsidRPr="00C52E72" w:rsidRDefault="00976BD6" w:rsidP="007E5139">
      <w:pPr>
        <w:tabs>
          <w:tab w:val="right" w:pos="6663"/>
        </w:tabs>
        <w:spacing w:after="80"/>
        <w:jc w:val="both"/>
        <w:rPr>
          <w:rFonts w:ascii="Arial" w:hAnsi="Arial" w:cs="Arial"/>
          <w:sz w:val="24"/>
          <w:szCs w:val="24"/>
          <w:lang w:val="de-DE"/>
        </w:rPr>
      </w:pPr>
      <w:r w:rsidRPr="00C52E72">
        <w:rPr>
          <w:rFonts w:ascii="Arial" w:hAnsi="Arial" w:cs="Arial"/>
          <w:sz w:val="24"/>
          <w:szCs w:val="24"/>
          <w:lang w:val="de-DE"/>
        </w:rPr>
        <w:t>Christus geht vora</w:t>
      </w:r>
      <w:r w:rsidR="00F85C38" w:rsidRPr="00C52E72">
        <w:rPr>
          <w:rFonts w:ascii="Arial" w:hAnsi="Arial" w:cs="Arial"/>
          <w:sz w:val="24"/>
          <w:szCs w:val="24"/>
          <w:lang w:val="de-DE"/>
        </w:rPr>
        <w:t xml:space="preserve">us. Christus ist unserem Leben </w:t>
      </w:r>
      <w:r w:rsidRPr="00C52E72">
        <w:rPr>
          <w:rFonts w:ascii="Arial" w:hAnsi="Arial" w:cs="Arial"/>
          <w:sz w:val="24"/>
          <w:szCs w:val="24"/>
          <w:lang w:val="de-DE"/>
        </w:rPr>
        <w:t>immer einen Schritt voraus. Und wir folgen ihm immer nach.</w:t>
      </w:r>
      <w:r w:rsidR="00F85C38" w:rsidRPr="00C52E72">
        <w:rPr>
          <w:rFonts w:ascii="Arial" w:hAnsi="Arial" w:cs="Arial"/>
          <w:sz w:val="24"/>
          <w:szCs w:val="24"/>
          <w:lang w:val="de-DE"/>
        </w:rPr>
        <w:t xml:space="preserve"> </w:t>
      </w:r>
      <w:r w:rsidRPr="00C52E72">
        <w:rPr>
          <w:rFonts w:ascii="Arial" w:hAnsi="Arial" w:cs="Arial"/>
          <w:sz w:val="24"/>
          <w:szCs w:val="24"/>
          <w:lang w:val="de-DE"/>
        </w:rPr>
        <w:t>So geht er jetzt in die Vollendung zum Vater – und dann ist der Weg bereitet, dass wir ihm folgen können.</w:t>
      </w:r>
    </w:p>
    <w:p w:rsidR="00976BD6" w:rsidRPr="00C52E72" w:rsidRDefault="00976BD6" w:rsidP="00D85124">
      <w:pPr>
        <w:tabs>
          <w:tab w:val="right" w:pos="6663"/>
        </w:tabs>
        <w:spacing w:after="80"/>
        <w:jc w:val="both"/>
        <w:rPr>
          <w:rFonts w:ascii="Arial" w:hAnsi="Arial" w:cs="Arial"/>
          <w:sz w:val="24"/>
          <w:szCs w:val="24"/>
          <w:lang w:val="de-DE"/>
        </w:rPr>
      </w:pPr>
      <w:r w:rsidRPr="00C52E72">
        <w:rPr>
          <w:rFonts w:ascii="Arial" w:hAnsi="Arial" w:cs="Arial"/>
          <w:sz w:val="24"/>
          <w:szCs w:val="24"/>
          <w:lang w:val="de-DE"/>
        </w:rPr>
        <w:t xml:space="preserve">Unwirklich? Ich habe genügend Lebensgeschichten von Migranten und </w:t>
      </w:r>
      <w:proofErr w:type="spellStart"/>
      <w:r w:rsidRPr="00C52E72">
        <w:rPr>
          <w:rFonts w:ascii="Arial" w:hAnsi="Arial" w:cs="Arial"/>
          <w:sz w:val="24"/>
          <w:szCs w:val="24"/>
          <w:lang w:val="de-DE"/>
        </w:rPr>
        <w:t>Expats</w:t>
      </w:r>
      <w:proofErr w:type="spellEnd"/>
      <w:r w:rsidRPr="00C52E72">
        <w:rPr>
          <w:rFonts w:ascii="Arial" w:hAnsi="Arial" w:cs="Arial"/>
          <w:sz w:val="24"/>
          <w:szCs w:val="24"/>
          <w:lang w:val="de-DE"/>
        </w:rPr>
        <w:t xml:space="preserve"> gehört. Wie oft ist jemand voraus gegangen und hat alles vorbereitet, dass die Familie oder der Partner nachkommen konnten.</w:t>
      </w:r>
    </w:p>
    <w:p w:rsidR="00F85C38" w:rsidRDefault="00F85C38" w:rsidP="00D85124">
      <w:pPr>
        <w:tabs>
          <w:tab w:val="right" w:pos="6663"/>
        </w:tabs>
        <w:spacing w:after="80"/>
        <w:jc w:val="both"/>
        <w:rPr>
          <w:rFonts w:ascii="Arial" w:hAnsi="Arial" w:cs="Arial"/>
          <w:sz w:val="24"/>
          <w:szCs w:val="24"/>
          <w:lang w:val="de-DE"/>
        </w:rPr>
      </w:pPr>
      <w:r w:rsidRPr="00C52E72">
        <w:rPr>
          <w:rFonts w:ascii="Arial" w:hAnsi="Arial" w:cs="Arial"/>
          <w:sz w:val="24"/>
          <w:szCs w:val="24"/>
          <w:lang w:val="de-DE"/>
        </w:rPr>
        <w:t>Christus geht nicht nur voraus, viel mehr ich werde erwartet und alles ist vorbereitet…</w:t>
      </w:r>
    </w:p>
    <w:p w:rsidR="006D1898" w:rsidRDefault="006D1898" w:rsidP="00D85124">
      <w:pPr>
        <w:tabs>
          <w:tab w:val="right" w:pos="6663"/>
        </w:tabs>
        <w:spacing w:after="80"/>
        <w:jc w:val="both"/>
        <w:rPr>
          <w:rFonts w:ascii="Arial" w:hAnsi="Arial" w:cs="Arial"/>
          <w:sz w:val="24"/>
          <w:szCs w:val="24"/>
          <w:lang w:val="de-DE"/>
        </w:rPr>
      </w:pPr>
    </w:p>
    <w:p w:rsidR="006D1898" w:rsidRDefault="006D1898" w:rsidP="00D85124">
      <w:pPr>
        <w:tabs>
          <w:tab w:val="right" w:pos="6663"/>
        </w:tabs>
        <w:spacing w:after="80"/>
        <w:jc w:val="both"/>
        <w:rPr>
          <w:rFonts w:ascii="Arial" w:hAnsi="Arial" w:cs="Arial"/>
          <w:sz w:val="24"/>
          <w:szCs w:val="24"/>
          <w:lang w:val="de-DE"/>
        </w:rPr>
      </w:pPr>
    </w:p>
    <w:p w:rsidR="006D1898" w:rsidRDefault="006D1898" w:rsidP="00D85124">
      <w:pPr>
        <w:tabs>
          <w:tab w:val="right" w:pos="6663"/>
        </w:tabs>
        <w:spacing w:after="80"/>
        <w:jc w:val="both"/>
        <w:rPr>
          <w:rFonts w:ascii="Arial" w:hAnsi="Arial" w:cs="Arial"/>
          <w:sz w:val="24"/>
          <w:szCs w:val="24"/>
          <w:lang w:val="de-DE"/>
        </w:rPr>
      </w:pPr>
      <w:r>
        <w:rPr>
          <w:rFonts w:ascii="Arial" w:hAnsi="Arial" w:cs="Arial"/>
          <w:sz w:val="24"/>
          <w:szCs w:val="24"/>
          <w:lang w:val="de-DE"/>
        </w:rPr>
        <w:t>Fürbitten:</w:t>
      </w:r>
    </w:p>
    <w:p w:rsidR="006D1898" w:rsidRPr="006D1898" w:rsidRDefault="006D1898" w:rsidP="006D1898">
      <w:pPr>
        <w:tabs>
          <w:tab w:val="right" w:pos="6663"/>
        </w:tabs>
        <w:spacing w:after="80"/>
        <w:jc w:val="both"/>
        <w:rPr>
          <w:rFonts w:ascii="Arial" w:hAnsi="Arial" w:cs="Arial"/>
          <w:sz w:val="24"/>
          <w:szCs w:val="24"/>
          <w:lang w:val="de-TH"/>
        </w:rPr>
      </w:pPr>
      <w:r w:rsidRPr="006D1898">
        <w:rPr>
          <w:rFonts w:ascii="Arial" w:hAnsi="Arial" w:cs="Arial"/>
          <w:sz w:val="24"/>
          <w:szCs w:val="24"/>
          <w:lang w:val="de-TH"/>
        </w:rPr>
        <w:t>Jesus lebt bei Gott</w:t>
      </w:r>
      <w:r>
        <w:rPr>
          <w:rFonts w:ascii="Arial" w:hAnsi="Arial" w:cs="Arial"/>
          <w:sz w:val="24"/>
          <w:szCs w:val="24"/>
          <w:lang w:val="de-DE"/>
        </w:rPr>
        <w:t xml:space="preserve"> </w:t>
      </w:r>
      <w:r w:rsidRPr="006D1898">
        <w:rPr>
          <w:rFonts w:ascii="Arial" w:hAnsi="Arial" w:cs="Arial"/>
          <w:sz w:val="24"/>
          <w:szCs w:val="24"/>
          <w:lang w:val="de-TH"/>
        </w:rPr>
        <w:t>und ist zugleich den Menschen ganz nah.</w:t>
      </w:r>
      <w:r>
        <w:rPr>
          <w:rFonts w:ascii="Arial" w:hAnsi="Arial" w:cs="Arial"/>
          <w:sz w:val="24"/>
          <w:szCs w:val="24"/>
          <w:lang w:val="de-DE"/>
        </w:rPr>
        <w:t xml:space="preserve"> </w:t>
      </w:r>
      <w:r w:rsidRPr="006D1898">
        <w:rPr>
          <w:rFonts w:ascii="Arial" w:hAnsi="Arial" w:cs="Arial"/>
          <w:sz w:val="24"/>
          <w:szCs w:val="24"/>
          <w:lang w:val="de-TH"/>
        </w:rPr>
        <w:t>Wie die Jünger sind wir versammelt</w:t>
      </w:r>
      <w:r>
        <w:rPr>
          <w:rFonts w:ascii="Arial" w:hAnsi="Arial" w:cs="Arial"/>
          <w:sz w:val="24"/>
          <w:szCs w:val="24"/>
          <w:lang w:val="de-DE"/>
        </w:rPr>
        <w:t xml:space="preserve"> </w:t>
      </w:r>
      <w:r w:rsidRPr="006D1898">
        <w:rPr>
          <w:rFonts w:ascii="Arial" w:hAnsi="Arial" w:cs="Arial"/>
          <w:sz w:val="24"/>
          <w:szCs w:val="24"/>
          <w:lang w:val="de-TH"/>
        </w:rPr>
        <w:t>und bitten um den Geist, den Jesus versprochen hat.</w:t>
      </w:r>
    </w:p>
    <w:p w:rsidR="006D1898" w:rsidRDefault="006D1898" w:rsidP="006D1898">
      <w:pPr>
        <w:tabs>
          <w:tab w:val="right" w:pos="6663"/>
        </w:tabs>
        <w:spacing w:after="80"/>
        <w:jc w:val="both"/>
        <w:rPr>
          <w:rFonts w:ascii="Arial" w:hAnsi="Arial" w:cs="Arial"/>
          <w:b/>
          <w:bCs/>
          <w:sz w:val="24"/>
          <w:szCs w:val="24"/>
          <w:lang w:val="de-TH"/>
        </w:rPr>
      </w:pPr>
    </w:p>
    <w:p w:rsidR="006D1898" w:rsidRPr="006D1898" w:rsidRDefault="006D1898" w:rsidP="006D1898">
      <w:pPr>
        <w:pStyle w:val="Listenabsatz"/>
        <w:numPr>
          <w:ilvl w:val="0"/>
          <w:numId w:val="2"/>
        </w:numPr>
        <w:tabs>
          <w:tab w:val="right" w:pos="6663"/>
        </w:tabs>
        <w:spacing w:after="80"/>
        <w:ind w:left="714" w:hanging="357"/>
        <w:contextualSpacing w:val="0"/>
        <w:jc w:val="both"/>
        <w:rPr>
          <w:rFonts w:ascii="Arial" w:hAnsi="Arial" w:cs="Arial"/>
          <w:b/>
          <w:bCs/>
          <w:i/>
          <w:iCs/>
          <w:sz w:val="24"/>
          <w:szCs w:val="24"/>
          <w:lang w:val="de-TH"/>
        </w:rPr>
      </w:pPr>
      <w:r w:rsidRPr="006D1898">
        <w:rPr>
          <w:rFonts w:ascii="Arial" w:hAnsi="Arial" w:cs="Arial"/>
          <w:sz w:val="24"/>
          <w:szCs w:val="24"/>
          <w:lang w:val="de-TH"/>
        </w:rPr>
        <w:t>Wir bitten um deinen Geist und seine Weisheit</w:t>
      </w:r>
      <w:r w:rsidRPr="006D1898">
        <w:rPr>
          <w:rFonts w:ascii="Arial" w:hAnsi="Arial" w:cs="Arial"/>
          <w:sz w:val="24"/>
          <w:szCs w:val="24"/>
          <w:lang w:val="de-DE"/>
        </w:rPr>
        <w:t xml:space="preserve"> </w:t>
      </w:r>
      <w:r w:rsidRPr="006D1898">
        <w:rPr>
          <w:rFonts w:ascii="Arial" w:hAnsi="Arial" w:cs="Arial"/>
          <w:sz w:val="24"/>
          <w:szCs w:val="24"/>
          <w:lang w:val="de-TH"/>
        </w:rPr>
        <w:t>für alle, die in diesen Tagen wichtige Entscheidungen treffen müssen</w:t>
      </w:r>
      <w:r w:rsidRPr="006D1898">
        <w:rPr>
          <w:rFonts w:ascii="Arial" w:hAnsi="Arial" w:cs="Arial"/>
          <w:sz w:val="24"/>
          <w:szCs w:val="24"/>
          <w:lang w:val="de-DE"/>
        </w:rPr>
        <w:t xml:space="preserve"> </w:t>
      </w:r>
      <w:r w:rsidRPr="006D1898">
        <w:rPr>
          <w:rFonts w:ascii="Arial" w:hAnsi="Arial" w:cs="Arial"/>
          <w:sz w:val="24"/>
          <w:szCs w:val="24"/>
          <w:lang w:val="de-TH"/>
        </w:rPr>
        <w:t>im Gleichgewicht zwischen Sicherheit und Freiheit der Menschen</w:t>
      </w:r>
      <w:r w:rsidRPr="006D1898">
        <w:rPr>
          <w:rFonts w:ascii="Arial" w:hAnsi="Arial" w:cs="Arial"/>
          <w:sz w:val="24"/>
          <w:szCs w:val="24"/>
          <w:lang w:val="de-DE"/>
        </w:rPr>
        <w:t xml:space="preserve"> </w:t>
      </w:r>
      <w:r w:rsidRPr="006D1898">
        <w:rPr>
          <w:rFonts w:ascii="Arial" w:hAnsi="Arial" w:cs="Arial"/>
          <w:sz w:val="24"/>
          <w:szCs w:val="24"/>
          <w:lang w:val="de-TH"/>
        </w:rPr>
        <w:t>und vielen anderen Werten.</w:t>
      </w:r>
      <w:r>
        <w:rPr>
          <w:rFonts w:ascii="Arial" w:hAnsi="Arial" w:cs="Arial"/>
          <w:sz w:val="24"/>
          <w:szCs w:val="24"/>
          <w:lang w:val="de-DE"/>
        </w:rPr>
        <w:t xml:space="preserve"> </w:t>
      </w:r>
      <w:r w:rsidRPr="006D1898">
        <w:rPr>
          <w:rFonts w:ascii="Arial" w:hAnsi="Arial" w:cs="Arial"/>
          <w:b/>
          <w:bCs/>
          <w:i/>
          <w:iCs/>
          <w:sz w:val="24"/>
          <w:szCs w:val="24"/>
          <w:lang w:val="de-DE"/>
        </w:rPr>
        <w:t>Gott, unser Vater, …</w:t>
      </w:r>
    </w:p>
    <w:p w:rsidR="006D1898" w:rsidRPr="006D1898" w:rsidRDefault="006D1898" w:rsidP="006D1898">
      <w:pPr>
        <w:pStyle w:val="Listenabsatz"/>
        <w:numPr>
          <w:ilvl w:val="0"/>
          <w:numId w:val="2"/>
        </w:numPr>
        <w:tabs>
          <w:tab w:val="right" w:pos="6663"/>
        </w:tabs>
        <w:spacing w:after="80"/>
        <w:ind w:left="714" w:hanging="357"/>
        <w:contextualSpacing w:val="0"/>
        <w:jc w:val="both"/>
        <w:rPr>
          <w:rFonts w:ascii="Arial" w:hAnsi="Arial" w:cs="Arial"/>
          <w:sz w:val="24"/>
          <w:szCs w:val="24"/>
          <w:lang w:val="de-TH"/>
        </w:rPr>
      </w:pPr>
      <w:r w:rsidRPr="006D1898">
        <w:rPr>
          <w:rFonts w:ascii="Arial" w:hAnsi="Arial" w:cs="Arial"/>
          <w:sz w:val="24"/>
          <w:szCs w:val="24"/>
          <w:lang w:val="de-TH"/>
        </w:rPr>
        <w:t>Wir bitten um den Geist der Einsicht für alle,</w:t>
      </w:r>
      <w:r w:rsidRPr="006D1898">
        <w:rPr>
          <w:rFonts w:ascii="Arial" w:hAnsi="Arial" w:cs="Arial"/>
          <w:sz w:val="24"/>
          <w:szCs w:val="24"/>
          <w:lang w:val="de-DE"/>
        </w:rPr>
        <w:t xml:space="preserve"> </w:t>
      </w:r>
      <w:r w:rsidRPr="006D1898">
        <w:rPr>
          <w:rFonts w:ascii="Arial" w:hAnsi="Arial" w:cs="Arial"/>
          <w:sz w:val="24"/>
          <w:szCs w:val="24"/>
          <w:lang w:val="de-TH"/>
        </w:rPr>
        <w:t>die sich eingeengt fühlen oder es sind,</w:t>
      </w:r>
      <w:r w:rsidRPr="006D1898">
        <w:rPr>
          <w:rFonts w:ascii="Arial" w:hAnsi="Arial" w:cs="Arial"/>
          <w:sz w:val="24"/>
          <w:szCs w:val="24"/>
          <w:lang w:val="de-DE"/>
        </w:rPr>
        <w:t xml:space="preserve"> </w:t>
      </w:r>
      <w:r w:rsidRPr="006D1898">
        <w:rPr>
          <w:rFonts w:ascii="Arial" w:hAnsi="Arial" w:cs="Arial"/>
          <w:sz w:val="24"/>
          <w:szCs w:val="24"/>
          <w:lang w:val="de-TH"/>
        </w:rPr>
        <w:t>um sich selbst und viele andere zu schützen.</w:t>
      </w:r>
    </w:p>
    <w:p w:rsidR="006D1898" w:rsidRPr="006D1898" w:rsidRDefault="006D1898" w:rsidP="006D1898">
      <w:pPr>
        <w:pStyle w:val="Listenabsatz"/>
        <w:numPr>
          <w:ilvl w:val="0"/>
          <w:numId w:val="2"/>
        </w:numPr>
        <w:tabs>
          <w:tab w:val="right" w:pos="6663"/>
        </w:tabs>
        <w:spacing w:after="80"/>
        <w:ind w:left="714" w:hanging="357"/>
        <w:contextualSpacing w:val="0"/>
        <w:jc w:val="both"/>
        <w:rPr>
          <w:rFonts w:ascii="Arial" w:hAnsi="Arial" w:cs="Arial"/>
          <w:sz w:val="24"/>
          <w:szCs w:val="24"/>
          <w:lang w:val="de-TH"/>
        </w:rPr>
      </w:pPr>
      <w:r w:rsidRPr="006D1898">
        <w:rPr>
          <w:rFonts w:ascii="Arial" w:hAnsi="Arial" w:cs="Arial"/>
          <w:sz w:val="24"/>
          <w:szCs w:val="24"/>
          <w:lang w:val="de-TH"/>
        </w:rPr>
        <w:t>Wir beten um den Geist des Rates für die Expertinnen und Experten,</w:t>
      </w:r>
      <w:r w:rsidRPr="006D1898">
        <w:rPr>
          <w:rFonts w:ascii="Arial" w:hAnsi="Arial" w:cs="Arial"/>
          <w:sz w:val="24"/>
          <w:szCs w:val="24"/>
          <w:lang w:val="de-DE"/>
        </w:rPr>
        <w:t xml:space="preserve"> </w:t>
      </w:r>
      <w:r w:rsidRPr="006D1898">
        <w:rPr>
          <w:rFonts w:ascii="Arial" w:hAnsi="Arial" w:cs="Arial"/>
          <w:sz w:val="24"/>
          <w:szCs w:val="24"/>
          <w:lang w:val="de-TH"/>
        </w:rPr>
        <w:t>deren Kompetenz jetzt gefragt ist und hilfreich sein kann;</w:t>
      </w:r>
      <w:r w:rsidRPr="006D1898">
        <w:rPr>
          <w:rFonts w:ascii="Arial" w:hAnsi="Arial" w:cs="Arial"/>
          <w:sz w:val="24"/>
          <w:szCs w:val="24"/>
          <w:lang w:val="de-DE"/>
        </w:rPr>
        <w:t xml:space="preserve"> </w:t>
      </w:r>
      <w:r w:rsidRPr="006D1898">
        <w:rPr>
          <w:rFonts w:ascii="Arial" w:hAnsi="Arial" w:cs="Arial"/>
          <w:sz w:val="24"/>
          <w:szCs w:val="24"/>
          <w:lang w:val="de-TH"/>
        </w:rPr>
        <w:t>und für alle, die sich auf sie verlassen müssen.</w:t>
      </w:r>
    </w:p>
    <w:p w:rsidR="006D1898" w:rsidRPr="006D1898" w:rsidRDefault="006D1898" w:rsidP="006D1898">
      <w:pPr>
        <w:pStyle w:val="Listenabsatz"/>
        <w:numPr>
          <w:ilvl w:val="0"/>
          <w:numId w:val="2"/>
        </w:numPr>
        <w:tabs>
          <w:tab w:val="right" w:pos="6663"/>
        </w:tabs>
        <w:spacing w:after="80"/>
        <w:ind w:left="714" w:hanging="357"/>
        <w:contextualSpacing w:val="0"/>
        <w:jc w:val="both"/>
        <w:rPr>
          <w:rFonts w:ascii="Arial" w:hAnsi="Arial" w:cs="Arial"/>
          <w:sz w:val="24"/>
          <w:szCs w:val="24"/>
          <w:lang w:val="de-TH"/>
        </w:rPr>
      </w:pPr>
      <w:r w:rsidRPr="006D1898">
        <w:rPr>
          <w:rFonts w:ascii="Arial" w:hAnsi="Arial" w:cs="Arial"/>
          <w:sz w:val="24"/>
          <w:szCs w:val="24"/>
          <w:lang w:val="de-TH"/>
        </w:rPr>
        <w:lastRenderedPageBreak/>
        <w:t>Wir beten um den Geist der Stärke</w:t>
      </w:r>
      <w:r w:rsidRPr="006D1898">
        <w:rPr>
          <w:rFonts w:ascii="Arial" w:hAnsi="Arial" w:cs="Arial"/>
          <w:sz w:val="24"/>
          <w:szCs w:val="24"/>
          <w:lang w:val="de-DE"/>
        </w:rPr>
        <w:t xml:space="preserve"> </w:t>
      </w:r>
      <w:r w:rsidRPr="006D1898">
        <w:rPr>
          <w:rFonts w:ascii="Arial" w:hAnsi="Arial" w:cs="Arial"/>
          <w:sz w:val="24"/>
          <w:szCs w:val="24"/>
          <w:lang w:val="de-TH"/>
        </w:rPr>
        <w:t>für alle in der Pandemie Erkrankten und Infizierten;</w:t>
      </w:r>
      <w:r w:rsidRPr="006D1898">
        <w:rPr>
          <w:rFonts w:ascii="Arial" w:hAnsi="Arial" w:cs="Arial"/>
          <w:sz w:val="24"/>
          <w:szCs w:val="24"/>
          <w:lang w:val="de-DE"/>
        </w:rPr>
        <w:t xml:space="preserve"> </w:t>
      </w:r>
      <w:r w:rsidRPr="006D1898">
        <w:rPr>
          <w:rFonts w:ascii="Arial" w:hAnsi="Arial" w:cs="Arial"/>
          <w:sz w:val="24"/>
          <w:szCs w:val="24"/>
          <w:lang w:val="de-TH"/>
        </w:rPr>
        <w:t>für die Menschen, die bis an den Rand ihrer Kräfte für sie sorgen –</w:t>
      </w:r>
      <w:r w:rsidRPr="006D1898">
        <w:rPr>
          <w:rFonts w:ascii="Arial" w:hAnsi="Arial" w:cs="Arial"/>
          <w:sz w:val="24"/>
          <w:szCs w:val="24"/>
          <w:lang w:val="de-DE"/>
        </w:rPr>
        <w:t xml:space="preserve"> </w:t>
      </w:r>
      <w:r w:rsidRPr="006D1898">
        <w:rPr>
          <w:rFonts w:ascii="Arial" w:hAnsi="Arial" w:cs="Arial"/>
          <w:sz w:val="24"/>
          <w:szCs w:val="24"/>
          <w:lang w:val="de-TH"/>
        </w:rPr>
        <w:t>und für die vielen, die zu Hause und in der Nachbarschaft gefordert sind.</w:t>
      </w:r>
    </w:p>
    <w:p w:rsidR="006D1898" w:rsidRPr="006D1898" w:rsidRDefault="006D1898" w:rsidP="006D1898">
      <w:pPr>
        <w:pStyle w:val="Listenabsatz"/>
        <w:numPr>
          <w:ilvl w:val="0"/>
          <w:numId w:val="2"/>
        </w:numPr>
        <w:tabs>
          <w:tab w:val="right" w:pos="6663"/>
        </w:tabs>
        <w:spacing w:after="80"/>
        <w:ind w:left="714" w:hanging="357"/>
        <w:contextualSpacing w:val="0"/>
        <w:jc w:val="both"/>
        <w:rPr>
          <w:rFonts w:ascii="Arial" w:hAnsi="Arial" w:cs="Arial"/>
          <w:sz w:val="24"/>
          <w:szCs w:val="24"/>
          <w:lang w:val="de-TH"/>
        </w:rPr>
      </w:pPr>
      <w:r w:rsidRPr="006D1898">
        <w:rPr>
          <w:rFonts w:ascii="Arial" w:hAnsi="Arial" w:cs="Arial"/>
          <w:sz w:val="24"/>
          <w:szCs w:val="24"/>
          <w:lang w:val="de-TH"/>
        </w:rPr>
        <w:t>Wir bitten um den Geist der Erkenntnis für alle,</w:t>
      </w:r>
      <w:r w:rsidRPr="006D1898">
        <w:rPr>
          <w:rFonts w:ascii="Arial" w:hAnsi="Arial" w:cs="Arial"/>
          <w:sz w:val="24"/>
          <w:szCs w:val="24"/>
          <w:lang w:val="de-DE"/>
        </w:rPr>
        <w:t xml:space="preserve"> </w:t>
      </w:r>
      <w:r w:rsidRPr="006D1898">
        <w:rPr>
          <w:rFonts w:ascii="Arial" w:hAnsi="Arial" w:cs="Arial"/>
          <w:sz w:val="24"/>
          <w:szCs w:val="24"/>
          <w:lang w:val="de-TH"/>
        </w:rPr>
        <w:t>die immer noch fragen, ob und warum die Welt wirklich in der Krise ist –</w:t>
      </w:r>
      <w:r w:rsidRPr="006D1898">
        <w:rPr>
          <w:rFonts w:ascii="Arial" w:hAnsi="Arial" w:cs="Arial"/>
          <w:sz w:val="24"/>
          <w:szCs w:val="24"/>
          <w:lang w:val="de-DE"/>
        </w:rPr>
        <w:t xml:space="preserve"> </w:t>
      </w:r>
      <w:r w:rsidRPr="006D1898">
        <w:rPr>
          <w:rFonts w:ascii="Arial" w:hAnsi="Arial" w:cs="Arial"/>
          <w:sz w:val="24"/>
          <w:szCs w:val="24"/>
          <w:lang w:val="de-TH"/>
        </w:rPr>
        <w:t>aktuell durch Corona</w:t>
      </w:r>
      <w:r w:rsidRPr="006D1898">
        <w:rPr>
          <w:rFonts w:ascii="Arial" w:hAnsi="Arial" w:cs="Arial"/>
          <w:sz w:val="24"/>
          <w:szCs w:val="24"/>
          <w:lang w:val="de-DE"/>
        </w:rPr>
        <w:t xml:space="preserve"> </w:t>
      </w:r>
      <w:r w:rsidRPr="006D1898">
        <w:rPr>
          <w:rFonts w:ascii="Arial" w:hAnsi="Arial" w:cs="Arial"/>
          <w:sz w:val="24"/>
          <w:szCs w:val="24"/>
          <w:lang w:val="de-TH"/>
        </w:rPr>
        <w:t>und schon lange durch den rasanten Klima-Wandel.</w:t>
      </w:r>
    </w:p>
    <w:p w:rsidR="006D1898" w:rsidRPr="006D1898" w:rsidRDefault="006D1898" w:rsidP="006D1898">
      <w:pPr>
        <w:pStyle w:val="Listenabsatz"/>
        <w:numPr>
          <w:ilvl w:val="0"/>
          <w:numId w:val="2"/>
        </w:numPr>
        <w:tabs>
          <w:tab w:val="right" w:pos="6663"/>
        </w:tabs>
        <w:spacing w:after="80"/>
        <w:ind w:left="714" w:hanging="357"/>
        <w:contextualSpacing w:val="0"/>
        <w:jc w:val="both"/>
        <w:rPr>
          <w:rFonts w:ascii="Arial" w:hAnsi="Arial" w:cs="Arial"/>
          <w:sz w:val="24"/>
          <w:szCs w:val="24"/>
          <w:lang w:val="de-TH"/>
        </w:rPr>
      </w:pPr>
      <w:r w:rsidRPr="006D1898">
        <w:rPr>
          <w:rFonts w:ascii="Arial" w:hAnsi="Arial" w:cs="Arial"/>
          <w:sz w:val="24"/>
          <w:szCs w:val="24"/>
          <w:lang w:val="de-TH"/>
        </w:rPr>
        <w:t>Wir bitten um den Geist der Frömmigkeit und des Glaubens</w:t>
      </w:r>
      <w:r w:rsidRPr="006D1898">
        <w:rPr>
          <w:rFonts w:ascii="Arial" w:hAnsi="Arial" w:cs="Arial"/>
          <w:sz w:val="24"/>
          <w:szCs w:val="24"/>
          <w:lang w:val="de-DE"/>
        </w:rPr>
        <w:t xml:space="preserve"> </w:t>
      </w:r>
      <w:r w:rsidRPr="006D1898">
        <w:rPr>
          <w:rFonts w:ascii="Arial" w:hAnsi="Arial" w:cs="Arial"/>
          <w:sz w:val="24"/>
          <w:szCs w:val="24"/>
          <w:lang w:val="de-TH"/>
        </w:rPr>
        <w:t>für alle Menschen, die über ihr Leben nachdenken</w:t>
      </w:r>
      <w:r w:rsidRPr="006D1898">
        <w:rPr>
          <w:rFonts w:ascii="Arial" w:hAnsi="Arial" w:cs="Arial"/>
          <w:sz w:val="24"/>
          <w:szCs w:val="24"/>
          <w:lang w:val="de-DE"/>
        </w:rPr>
        <w:t xml:space="preserve"> </w:t>
      </w:r>
      <w:r w:rsidRPr="006D1898">
        <w:rPr>
          <w:rFonts w:ascii="Arial" w:hAnsi="Arial" w:cs="Arial"/>
          <w:sz w:val="24"/>
          <w:szCs w:val="24"/>
          <w:lang w:val="de-TH"/>
        </w:rPr>
        <w:t>und dankbar sind für Gottes gute Gaben und die ganze Welt.</w:t>
      </w:r>
    </w:p>
    <w:p w:rsidR="006D1898" w:rsidRPr="006D1898" w:rsidRDefault="006D1898" w:rsidP="006D1898">
      <w:pPr>
        <w:pStyle w:val="Listenabsatz"/>
        <w:numPr>
          <w:ilvl w:val="0"/>
          <w:numId w:val="2"/>
        </w:numPr>
        <w:tabs>
          <w:tab w:val="right" w:pos="6663"/>
        </w:tabs>
        <w:spacing w:after="80"/>
        <w:ind w:left="714" w:hanging="357"/>
        <w:contextualSpacing w:val="0"/>
        <w:jc w:val="both"/>
        <w:rPr>
          <w:rFonts w:ascii="Arial" w:hAnsi="Arial" w:cs="Arial"/>
          <w:sz w:val="24"/>
          <w:szCs w:val="24"/>
          <w:lang w:val="de-TH"/>
        </w:rPr>
      </w:pPr>
      <w:r w:rsidRPr="006D1898">
        <w:rPr>
          <w:rFonts w:ascii="Arial" w:hAnsi="Arial" w:cs="Arial"/>
          <w:sz w:val="24"/>
          <w:szCs w:val="24"/>
          <w:lang w:val="de-TH"/>
        </w:rPr>
        <w:t>Wir beten um den Geist, der Ehrfurcht und Respekt einflößt</w:t>
      </w:r>
      <w:r w:rsidRPr="006D1898">
        <w:rPr>
          <w:rFonts w:ascii="Arial" w:hAnsi="Arial" w:cs="Arial"/>
          <w:sz w:val="24"/>
          <w:szCs w:val="24"/>
          <w:lang w:val="de-DE"/>
        </w:rPr>
        <w:t xml:space="preserve"> </w:t>
      </w:r>
      <w:r w:rsidRPr="006D1898">
        <w:rPr>
          <w:rFonts w:ascii="Arial" w:hAnsi="Arial" w:cs="Arial"/>
          <w:sz w:val="24"/>
          <w:szCs w:val="24"/>
          <w:lang w:val="de-TH"/>
        </w:rPr>
        <w:t>vor Gott und den Menschen in Familie und Nachbarschaft,</w:t>
      </w:r>
      <w:r w:rsidRPr="006D1898">
        <w:rPr>
          <w:rFonts w:ascii="Arial" w:hAnsi="Arial" w:cs="Arial"/>
          <w:sz w:val="24"/>
          <w:szCs w:val="24"/>
          <w:lang w:val="de-DE"/>
        </w:rPr>
        <w:t xml:space="preserve"> </w:t>
      </w:r>
      <w:r w:rsidRPr="006D1898">
        <w:rPr>
          <w:rFonts w:ascii="Arial" w:hAnsi="Arial" w:cs="Arial"/>
          <w:sz w:val="24"/>
          <w:szCs w:val="24"/>
          <w:lang w:val="de-TH"/>
        </w:rPr>
        <w:t>in diesem Land und in der Ferne.</w:t>
      </w:r>
    </w:p>
    <w:p w:rsidR="006D1898" w:rsidRDefault="006D1898" w:rsidP="006D1898">
      <w:pPr>
        <w:tabs>
          <w:tab w:val="right" w:pos="6663"/>
        </w:tabs>
        <w:spacing w:after="80"/>
        <w:jc w:val="both"/>
        <w:rPr>
          <w:rFonts w:ascii="Arial" w:hAnsi="Arial" w:cs="Arial"/>
          <w:sz w:val="24"/>
          <w:szCs w:val="24"/>
          <w:lang w:val="de-TH"/>
        </w:rPr>
      </w:pPr>
    </w:p>
    <w:p w:rsidR="006D1898" w:rsidRPr="006D1898" w:rsidRDefault="006D1898" w:rsidP="006D1898">
      <w:pPr>
        <w:tabs>
          <w:tab w:val="right" w:pos="6663"/>
        </w:tabs>
        <w:spacing w:after="80"/>
        <w:jc w:val="both"/>
        <w:rPr>
          <w:rFonts w:ascii="Arial" w:hAnsi="Arial" w:cs="Arial"/>
          <w:sz w:val="24"/>
          <w:szCs w:val="24"/>
          <w:lang w:val="de-TH"/>
        </w:rPr>
      </w:pPr>
      <w:r w:rsidRPr="006D1898">
        <w:rPr>
          <w:rFonts w:ascii="Arial" w:hAnsi="Arial" w:cs="Arial"/>
          <w:sz w:val="24"/>
          <w:szCs w:val="24"/>
          <w:lang w:val="de-TH"/>
        </w:rPr>
        <w:t>Gottes Geist der Weisheit und Einsicht, des Rates und der Stärke,</w:t>
      </w:r>
      <w:r>
        <w:rPr>
          <w:rFonts w:ascii="Arial" w:hAnsi="Arial" w:cs="Arial"/>
          <w:sz w:val="24"/>
          <w:szCs w:val="24"/>
          <w:lang w:val="de-DE"/>
        </w:rPr>
        <w:t xml:space="preserve"> </w:t>
      </w:r>
      <w:r w:rsidRPr="006D1898">
        <w:rPr>
          <w:rFonts w:ascii="Arial" w:hAnsi="Arial" w:cs="Arial"/>
          <w:sz w:val="24"/>
          <w:szCs w:val="24"/>
          <w:lang w:val="de-TH"/>
        </w:rPr>
        <w:t>der Erkenntnis, Frömmigkeit und Gottesfurcht:</w:t>
      </w:r>
      <w:r>
        <w:rPr>
          <w:rFonts w:ascii="Arial" w:hAnsi="Arial" w:cs="Arial"/>
          <w:sz w:val="24"/>
          <w:szCs w:val="24"/>
          <w:lang w:val="de-DE"/>
        </w:rPr>
        <w:t xml:space="preserve"> </w:t>
      </w:r>
      <w:r w:rsidRPr="006D1898">
        <w:rPr>
          <w:rFonts w:ascii="Arial" w:hAnsi="Arial" w:cs="Arial"/>
          <w:sz w:val="24"/>
          <w:szCs w:val="24"/>
          <w:lang w:val="de-TH"/>
        </w:rPr>
        <w:t>deine Kraft hält die Welt am Leben und macht uns fähig zur Liebe.</w:t>
      </w:r>
      <w:r>
        <w:rPr>
          <w:rFonts w:ascii="Arial" w:hAnsi="Arial" w:cs="Arial"/>
          <w:sz w:val="24"/>
          <w:szCs w:val="24"/>
          <w:lang w:val="de-DE"/>
        </w:rPr>
        <w:t xml:space="preserve"> </w:t>
      </w:r>
      <w:r w:rsidRPr="006D1898">
        <w:rPr>
          <w:rFonts w:ascii="Arial" w:hAnsi="Arial" w:cs="Arial"/>
          <w:sz w:val="24"/>
          <w:szCs w:val="24"/>
          <w:lang w:val="de-TH"/>
        </w:rPr>
        <w:t>Wir danken dir und dem Vater, durch Jesus Christus, unseren Bruder und Herrn. Amen</w:t>
      </w:r>
    </w:p>
    <w:p w:rsidR="006D1898" w:rsidRDefault="006D1898" w:rsidP="00D85124">
      <w:pPr>
        <w:tabs>
          <w:tab w:val="right" w:pos="6663"/>
        </w:tabs>
        <w:spacing w:after="80"/>
        <w:jc w:val="both"/>
        <w:rPr>
          <w:rFonts w:ascii="Arial" w:hAnsi="Arial" w:cs="Arial"/>
          <w:sz w:val="24"/>
          <w:szCs w:val="24"/>
          <w:lang w:val="de-DE"/>
        </w:rPr>
      </w:pPr>
    </w:p>
    <w:p w:rsidR="006D1898" w:rsidRPr="006D1898" w:rsidRDefault="006D1898" w:rsidP="00D85124">
      <w:pPr>
        <w:tabs>
          <w:tab w:val="right" w:pos="6663"/>
        </w:tabs>
        <w:spacing w:after="80"/>
        <w:jc w:val="both"/>
        <w:rPr>
          <w:rFonts w:ascii="Arial" w:hAnsi="Arial" w:cs="Arial"/>
          <w:b/>
          <w:bCs/>
          <w:sz w:val="24"/>
          <w:szCs w:val="24"/>
          <w:lang w:val="de-DE"/>
        </w:rPr>
      </w:pPr>
      <w:r w:rsidRPr="006D1898">
        <w:rPr>
          <w:rFonts w:ascii="Arial" w:hAnsi="Arial" w:cs="Arial"/>
          <w:b/>
          <w:bCs/>
          <w:sz w:val="24"/>
          <w:szCs w:val="24"/>
          <w:lang w:val="de-DE"/>
        </w:rPr>
        <w:t>Vater Unser</w:t>
      </w:r>
    </w:p>
    <w:p w:rsidR="00F85C38" w:rsidRPr="00C52E72" w:rsidRDefault="00F85C38" w:rsidP="00D85124">
      <w:pPr>
        <w:tabs>
          <w:tab w:val="right" w:pos="6663"/>
        </w:tabs>
        <w:spacing w:after="80"/>
        <w:jc w:val="both"/>
        <w:rPr>
          <w:rFonts w:ascii="Arial" w:hAnsi="Arial" w:cs="Arial"/>
          <w:b/>
          <w:i/>
          <w:smallCaps/>
          <w:sz w:val="24"/>
          <w:szCs w:val="24"/>
          <w:lang w:val="de-DE"/>
        </w:rPr>
      </w:pPr>
    </w:p>
    <w:p w:rsidR="00F4252C" w:rsidRPr="00C52E72" w:rsidRDefault="008F2D50" w:rsidP="00F4252C">
      <w:pPr>
        <w:tabs>
          <w:tab w:val="left" w:pos="426"/>
          <w:tab w:val="right" w:pos="6663"/>
        </w:tabs>
        <w:spacing w:after="40"/>
        <w:ind w:right="1"/>
        <w:rPr>
          <w:rFonts w:ascii="Arial" w:hAnsi="Arial" w:cs="Arial"/>
          <w:b/>
          <w:sz w:val="24"/>
          <w:szCs w:val="24"/>
          <w:lang w:val="de-DE"/>
        </w:rPr>
      </w:pPr>
      <w:r w:rsidRPr="00C52E72">
        <w:rPr>
          <w:rFonts w:ascii="Arial" w:hAnsi="Arial" w:cs="Arial"/>
          <w:b/>
          <w:sz w:val="24"/>
          <w:szCs w:val="24"/>
          <w:lang w:val="de-DE"/>
        </w:rPr>
        <w:t>Danklied</w:t>
      </w:r>
      <w:r w:rsidRPr="00C52E72">
        <w:rPr>
          <w:rFonts w:ascii="Arial" w:hAnsi="Arial" w:cs="Arial"/>
          <w:b/>
          <w:sz w:val="24"/>
          <w:szCs w:val="24"/>
          <w:lang w:val="de-DE"/>
        </w:rPr>
        <w:tab/>
      </w:r>
      <w:r w:rsidR="00F4252C" w:rsidRPr="00C52E72">
        <w:rPr>
          <w:rFonts w:ascii="Arial" w:hAnsi="Arial" w:cs="Arial"/>
          <w:b/>
          <w:sz w:val="24"/>
          <w:szCs w:val="24"/>
          <w:lang w:val="de-DE"/>
        </w:rPr>
        <w:t>Der Geist des Herrn erfüllt das All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6800"/>
        <w:gridCol w:w="3405"/>
      </w:tblGrid>
      <w:tr w:rsidR="00CA3331" w:rsidRPr="006D1898" w:rsidTr="00FB3D7C">
        <w:tc>
          <w:tcPr>
            <w:tcW w:w="6800" w:type="dxa"/>
          </w:tcPr>
          <w:p w:rsidR="00CA3331" w:rsidRDefault="00CA3331" w:rsidP="00FB3D7C">
            <w:pPr>
              <w:tabs>
                <w:tab w:val="left" w:pos="426"/>
                <w:tab w:val="right" w:pos="6663"/>
              </w:tabs>
              <w:spacing w:after="40"/>
              <w:ind w:right="1"/>
              <w:rPr>
                <w:rFonts w:ascii="Arial" w:hAnsi="Arial" w:cs="Arial"/>
                <w:b/>
                <w:sz w:val="24"/>
                <w:szCs w:val="24"/>
                <w:lang w:val="de-DE"/>
              </w:rPr>
            </w:pPr>
            <w:r>
              <w:rPr>
                <w:rFonts w:ascii="Arial" w:hAnsi="Arial" w:cs="Arial"/>
                <w:b/>
                <w:noProof/>
                <w:sz w:val="24"/>
                <w:szCs w:val="24"/>
                <w:lang w:eastAsia="en-AU"/>
              </w:rPr>
              <w:drawing>
                <wp:inline distT="0" distB="0" distL="0" distR="0">
                  <wp:extent cx="4248000" cy="2837253"/>
                  <wp:effectExtent l="0" t="0" r="63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Arial-Der Geist des Herrn.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48000" cy="2837253"/>
                          </a:xfrm>
                          <a:prstGeom prst="rect">
                            <a:avLst/>
                          </a:prstGeom>
                        </pic:spPr>
                      </pic:pic>
                    </a:graphicData>
                  </a:graphic>
                </wp:inline>
              </w:drawing>
            </w:r>
          </w:p>
        </w:tc>
        <w:tc>
          <w:tcPr>
            <w:tcW w:w="3405" w:type="dxa"/>
          </w:tcPr>
          <w:p w:rsidR="00CA3331" w:rsidRPr="00C52E72" w:rsidRDefault="00CA3331" w:rsidP="00CA3331">
            <w:pPr>
              <w:tabs>
                <w:tab w:val="left" w:pos="426"/>
              </w:tabs>
              <w:spacing w:before="120" w:after="40"/>
              <w:jc w:val="both"/>
              <w:rPr>
                <w:rFonts w:ascii="Arial" w:hAnsi="Arial" w:cs="Arial"/>
                <w:sz w:val="24"/>
                <w:szCs w:val="24"/>
                <w:lang w:val="de-DE"/>
              </w:rPr>
            </w:pPr>
            <w:r w:rsidRPr="00C52E72">
              <w:rPr>
                <w:rFonts w:ascii="Arial" w:hAnsi="Arial" w:cs="Arial"/>
                <w:sz w:val="24"/>
                <w:szCs w:val="24"/>
                <w:lang w:val="de-DE"/>
              </w:rPr>
              <w:t xml:space="preserve">3. Der Geist des Herrn treibt Gottes Sohn, die Erde zu erlösen; / er stirbt, erhöht am Kreuzesthron, und bricht die Macht des Bösen. / Als Sieger fährt er jauchzend heim / und ruft den Geist, dass jeder Keim / aufbreche: Halleluja </w:t>
            </w:r>
          </w:p>
          <w:p w:rsidR="00CA3331" w:rsidRDefault="00CA3331" w:rsidP="00FB3D7C">
            <w:pPr>
              <w:tabs>
                <w:tab w:val="left" w:pos="426"/>
              </w:tabs>
              <w:spacing w:before="120" w:after="40"/>
              <w:jc w:val="both"/>
              <w:rPr>
                <w:rFonts w:ascii="Arial" w:hAnsi="Arial" w:cs="Arial"/>
                <w:b/>
                <w:sz w:val="24"/>
                <w:szCs w:val="24"/>
                <w:lang w:val="de-DE"/>
              </w:rPr>
            </w:pPr>
          </w:p>
        </w:tc>
      </w:tr>
    </w:tbl>
    <w:p w:rsidR="00F4252C" w:rsidRDefault="00F4252C" w:rsidP="006D1898">
      <w:pPr>
        <w:tabs>
          <w:tab w:val="left" w:pos="426"/>
        </w:tabs>
        <w:spacing w:after="40"/>
        <w:ind w:right="1"/>
        <w:jc w:val="both"/>
        <w:rPr>
          <w:rFonts w:ascii="Arial" w:hAnsi="Arial" w:cs="Arial"/>
          <w:szCs w:val="25"/>
          <w:lang w:val="de-DE"/>
        </w:rPr>
      </w:pPr>
    </w:p>
    <w:p w:rsidR="006D1898" w:rsidRPr="00CA3331" w:rsidRDefault="006D1898" w:rsidP="006D1898">
      <w:pPr>
        <w:tabs>
          <w:tab w:val="left" w:pos="426"/>
        </w:tabs>
        <w:spacing w:after="40"/>
        <w:ind w:right="1"/>
        <w:jc w:val="both"/>
        <w:rPr>
          <w:rFonts w:ascii="Arial" w:hAnsi="Arial" w:cs="Arial"/>
          <w:szCs w:val="25"/>
          <w:lang w:val="de-DE"/>
        </w:rPr>
      </w:pPr>
      <w:r>
        <w:rPr>
          <w:rFonts w:ascii="Arial" w:hAnsi="Arial" w:cs="Arial"/>
          <w:szCs w:val="25"/>
          <w:lang w:val="de-DE"/>
        </w:rPr>
        <w:t>Segen</w:t>
      </w:r>
    </w:p>
    <w:sectPr w:rsidR="006D1898" w:rsidRPr="00CA3331" w:rsidSect="00BB6C73">
      <w:footerReference w:type="even" r:id="rId14"/>
      <w:footerReference w:type="default" r:id="rId15"/>
      <w:pgSz w:w="11907" w:h="16840"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6B4A" w:rsidRDefault="005F6B4A" w:rsidP="006D1898">
      <w:r>
        <w:separator/>
      </w:r>
    </w:p>
  </w:endnote>
  <w:endnote w:type="continuationSeparator" w:id="0">
    <w:p w:rsidR="005F6B4A" w:rsidRDefault="005F6B4A" w:rsidP="006D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2271414"/>
      <w:docPartObj>
        <w:docPartGallery w:val="Page Numbers (Bottom of Page)"/>
        <w:docPartUnique/>
      </w:docPartObj>
    </w:sdtPr>
    <w:sdtContent>
      <w:p w:rsidR="006D1898" w:rsidRDefault="006D1898" w:rsidP="00017DE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6D1898" w:rsidRDefault="006D1898" w:rsidP="006D189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471340340"/>
      <w:docPartObj>
        <w:docPartGallery w:val="Page Numbers (Bottom of Page)"/>
        <w:docPartUnique/>
      </w:docPartObj>
    </w:sdtPr>
    <w:sdtContent>
      <w:p w:rsidR="006D1898" w:rsidRDefault="006D1898" w:rsidP="00017DE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6D1898" w:rsidRDefault="006D1898" w:rsidP="006D189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6B4A" w:rsidRDefault="005F6B4A" w:rsidP="006D1898">
      <w:r>
        <w:separator/>
      </w:r>
    </w:p>
  </w:footnote>
  <w:footnote w:type="continuationSeparator" w:id="0">
    <w:p w:rsidR="005F6B4A" w:rsidRDefault="005F6B4A" w:rsidP="006D1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1234C2"/>
    <w:multiLevelType w:val="hybridMultilevel"/>
    <w:tmpl w:val="7E8C638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A9141DC"/>
    <w:multiLevelType w:val="hybridMultilevel"/>
    <w:tmpl w:val="C9601C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298"/>
    <w:rsid w:val="0001615C"/>
    <w:rsid w:val="00022AB4"/>
    <w:rsid w:val="0003263D"/>
    <w:rsid w:val="00053029"/>
    <w:rsid w:val="000639AB"/>
    <w:rsid w:val="00077754"/>
    <w:rsid w:val="000A7C7A"/>
    <w:rsid w:val="000F3540"/>
    <w:rsid w:val="00107DBA"/>
    <w:rsid w:val="00126627"/>
    <w:rsid w:val="00140AAE"/>
    <w:rsid w:val="00164A3B"/>
    <w:rsid w:val="001A6E18"/>
    <w:rsid w:val="001D3477"/>
    <w:rsid w:val="001E4FB3"/>
    <w:rsid w:val="00232E33"/>
    <w:rsid w:val="00234AA4"/>
    <w:rsid w:val="002507BF"/>
    <w:rsid w:val="00263AC6"/>
    <w:rsid w:val="002B4656"/>
    <w:rsid w:val="002B483E"/>
    <w:rsid w:val="002C3D42"/>
    <w:rsid w:val="002F0105"/>
    <w:rsid w:val="00353AF9"/>
    <w:rsid w:val="0035537C"/>
    <w:rsid w:val="003970A7"/>
    <w:rsid w:val="003A1E46"/>
    <w:rsid w:val="003E2E61"/>
    <w:rsid w:val="003E7F2F"/>
    <w:rsid w:val="00415298"/>
    <w:rsid w:val="00437163"/>
    <w:rsid w:val="0044273D"/>
    <w:rsid w:val="004672A7"/>
    <w:rsid w:val="0047472D"/>
    <w:rsid w:val="004B5592"/>
    <w:rsid w:val="004B6602"/>
    <w:rsid w:val="00513D1E"/>
    <w:rsid w:val="00570E4D"/>
    <w:rsid w:val="005B3245"/>
    <w:rsid w:val="005E4505"/>
    <w:rsid w:val="005F6B4A"/>
    <w:rsid w:val="006425E5"/>
    <w:rsid w:val="00670A57"/>
    <w:rsid w:val="00673094"/>
    <w:rsid w:val="00684C07"/>
    <w:rsid w:val="00690304"/>
    <w:rsid w:val="006968BF"/>
    <w:rsid w:val="006A791A"/>
    <w:rsid w:val="006C642B"/>
    <w:rsid w:val="006C653F"/>
    <w:rsid w:val="006D1898"/>
    <w:rsid w:val="006D429C"/>
    <w:rsid w:val="006D75AA"/>
    <w:rsid w:val="00700367"/>
    <w:rsid w:val="007436CD"/>
    <w:rsid w:val="0077796B"/>
    <w:rsid w:val="00777BC7"/>
    <w:rsid w:val="007A2F6A"/>
    <w:rsid w:val="007D2118"/>
    <w:rsid w:val="007D5DDE"/>
    <w:rsid w:val="007E5139"/>
    <w:rsid w:val="00802BFF"/>
    <w:rsid w:val="008340F8"/>
    <w:rsid w:val="00860C6B"/>
    <w:rsid w:val="0086675C"/>
    <w:rsid w:val="008F2D50"/>
    <w:rsid w:val="00953EFC"/>
    <w:rsid w:val="009646C5"/>
    <w:rsid w:val="00976BD6"/>
    <w:rsid w:val="009B7517"/>
    <w:rsid w:val="009C1F76"/>
    <w:rsid w:val="009D1AE5"/>
    <w:rsid w:val="009F6E27"/>
    <w:rsid w:val="00A659E0"/>
    <w:rsid w:val="00A72DC6"/>
    <w:rsid w:val="00A745EE"/>
    <w:rsid w:val="00AD7FD8"/>
    <w:rsid w:val="00AE7EA7"/>
    <w:rsid w:val="00B32CBA"/>
    <w:rsid w:val="00B53267"/>
    <w:rsid w:val="00B8546F"/>
    <w:rsid w:val="00BB0BF5"/>
    <w:rsid w:val="00BB1554"/>
    <w:rsid w:val="00BB6C73"/>
    <w:rsid w:val="00BC0551"/>
    <w:rsid w:val="00C0341A"/>
    <w:rsid w:val="00C06C62"/>
    <w:rsid w:val="00C5192F"/>
    <w:rsid w:val="00C52E72"/>
    <w:rsid w:val="00C95FD7"/>
    <w:rsid w:val="00CA3331"/>
    <w:rsid w:val="00CB27FA"/>
    <w:rsid w:val="00D268D0"/>
    <w:rsid w:val="00D85124"/>
    <w:rsid w:val="00DB0DF2"/>
    <w:rsid w:val="00DC614A"/>
    <w:rsid w:val="00DE1737"/>
    <w:rsid w:val="00E312CE"/>
    <w:rsid w:val="00E61D43"/>
    <w:rsid w:val="00E75B8D"/>
    <w:rsid w:val="00EC079E"/>
    <w:rsid w:val="00EF43B6"/>
    <w:rsid w:val="00EF7067"/>
    <w:rsid w:val="00F02C82"/>
    <w:rsid w:val="00F12A96"/>
    <w:rsid w:val="00F4252C"/>
    <w:rsid w:val="00F82FE0"/>
    <w:rsid w:val="00F85C38"/>
    <w:rsid w:val="00F925D1"/>
    <w:rsid w:val="00F960E6"/>
    <w:rsid w:val="00FD1830"/>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4B0B"/>
  <w15:chartTrackingRefBased/>
  <w15:docId w15:val="{79F09B88-23F1-4A65-9622-AEB4E70AC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953EFC"/>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15298"/>
    <w:pPr>
      <w:ind w:left="720"/>
      <w:contextualSpacing/>
    </w:pPr>
  </w:style>
  <w:style w:type="paragraph" w:styleId="Sprechblasentext">
    <w:name w:val="Balloon Text"/>
    <w:basedOn w:val="Standard"/>
    <w:link w:val="SprechblasentextZchn"/>
    <w:uiPriority w:val="99"/>
    <w:semiHidden/>
    <w:unhideWhenUsed/>
    <w:rsid w:val="000A7C7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A7C7A"/>
    <w:rPr>
      <w:rFonts w:ascii="Segoe UI" w:hAnsi="Segoe UI" w:cs="Segoe UI"/>
      <w:sz w:val="18"/>
      <w:szCs w:val="18"/>
    </w:rPr>
  </w:style>
  <w:style w:type="character" w:customStyle="1" w:styleId="berschrift2Zchn">
    <w:name w:val="Überschrift 2 Zchn"/>
    <w:basedOn w:val="Absatz-Standardschriftart"/>
    <w:link w:val="berschrift2"/>
    <w:uiPriority w:val="9"/>
    <w:rsid w:val="00953EFC"/>
    <w:rPr>
      <w:rFonts w:ascii="Times New Roman" w:eastAsia="Times New Roman" w:hAnsi="Times New Roman" w:cs="Times New Roman"/>
      <w:b/>
      <w:bCs/>
      <w:sz w:val="36"/>
      <w:szCs w:val="36"/>
      <w:lang w:eastAsia="en-AU"/>
    </w:rPr>
  </w:style>
  <w:style w:type="character" w:customStyle="1" w:styleId="lbright">
    <w:name w:val="lb_right"/>
    <w:basedOn w:val="Absatz-Standardschriftart"/>
    <w:rsid w:val="00953EFC"/>
  </w:style>
  <w:style w:type="paragraph" w:customStyle="1" w:styleId="lbu1u">
    <w:name w:val="lb_u1_u"/>
    <w:basedOn w:val="Standard"/>
    <w:rsid w:val="00953EFC"/>
    <w:pPr>
      <w:spacing w:before="100" w:beforeAutospacing="1" w:after="100" w:afterAutospacing="1"/>
    </w:pPr>
    <w:rPr>
      <w:rFonts w:ascii="Times New Roman" w:eastAsia="Times New Roman" w:hAnsi="Times New Roman" w:cs="Times New Roman"/>
      <w:sz w:val="24"/>
      <w:szCs w:val="24"/>
      <w:lang w:eastAsia="en-AU"/>
    </w:rPr>
  </w:style>
  <w:style w:type="paragraph" w:customStyle="1" w:styleId="lbtx">
    <w:name w:val="lb_tx"/>
    <w:basedOn w:val="Standard"/>
    <w:rsid w:val="00953EFC"/>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lbtxl2">
    <w:name w:val="lb_tx_l2"/>
    <w:basedOn w:val="Absatz-Standardschriftart"/>
    <w:rsid w:val="00953EFC"/>
  </w:style>
  <w:style w:type="character" w:customStyle="1" w:styleId="vers">
    <w:name w:val="vers"/>
    <w:basedOn w:val="Absatz-Standardschriftart"/>
    <w:rsid w:val="00953EFC"/>
  </w:style>
  <w:style w:type="character" w:customStyle="1" w:styleId="lbtxe">
    <w:name w:val="lb_txe"/>
    <w:basedOn w:val="Absatz-Standardschriftart"/>
    <w:rsid w:val="00953EFC"/>
  </w:style>
  <w:style w:type="character" w:customStyle="1" w:styleId="lbtx2">
    <w:name w:val="lb_tx2"/>
    <w:basedOn w:val="Absatz-Standardschriftart"/>
    <w:rsid w:val="00953EFC"/>
  </w:style>
  <w:style w:type="table" w:styleId="Tabellenraster">
    <w:name w:val="Table Grid"/>
    <w:basedOn w:val="NormaleTabelle"/>
    <w:uiPriority w:val="39"/>
    <w:rsid w:val="00C52E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6D1898"/>
    <w:pPr>
      <w:tabs>
        <w:tab w:val="center" w:pos="4513"/>
        <w:tab w:val="right" w:pos="9026"/>
      </w:tabs>
    </w:pPr>
  </w:style>
  <w:style w:type="character" w:customStyle="1" w:styleId="FuzeileZchn">
    <w:name w:val="Fußzeile Zchn"/>
    <w:basedOn w:val="Absatz-Standardschriftart"/>
    <w:link w:val="Fuzeile"/>
    <w:uiPriority w:val="99"/>
    <w:rsid w:val="006D1898"/>
  </w:style>
  <w:style w:type="character" w:styleId="Seitenzahl">
    <w:name w:val="page number"/>
    <w:basedOn w:val="Absatz-Standardschriftart"/>
    <w:uiPriority w:val="99"/>
    <w:semiHidden/>
    <w:unhideWhenUsed/>
    <w:rsid w:val="006D1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606191">
      <w:bodyDiv w:val="1"/>
      <w:marLeft w:val="0"/>
      <w:marRight w:val="0"/>
      <w:marTop w:val="0"/>
      <w:marBottom w:val="0"/>
      <w:divBdr>
        <w:top w:val="none" w:sz="0" w:space="0" w:color="auto"/>
        <w:left w:val="none" w:sz="0" w:space="0" w:color="auto"/>
        <w:bottom w:val="none" w:sz="0" w:space="0" w:color="auto"/>
        <w:right w:val="none" w:sz="0" w:space="0" w:color="auto"/>
      </w:divBdr>
    </w:div>
    <w:div w:id="820194568">
      <w:bodyDiv w:val="1"/>
      <w:marLeft w:val="0"/>
      <w:marRight w:val="0"/>
      <w:marTop w:val="0"/>
      <w:marBottom w:val="0"/>
      <w:divBdr>
        <w:top w:val="none" w:sz="0" w:space="0" w:color="auto"/>
        <w:left w:val="none" w:sz="0" w:space="0" w:color="auto"/>
        <w:bottom w:val="none" w:sz="0" w:space="0" w:color="auto"/>
        <w:right w:val="none" w:sz="0" w:space="0" w:color="auto"/>
      </w:divBdr>
    </w:div>
    <w:div w:id="1399940811">
      <w:bodyDiv w:val="1"/>
      <w:marLeft w:val="0"/>
      <w:marRight w:val="0"/>
      <w:marTop w:val="0"/>
      <w:marBottom w:val="0"/>
      <w:divBdr>
        <w:top w:val="none" w:sz="0" w:space="0" w:color="auto"/>
        <w:left w:val="none" w:sz="0" w:space="0" w:color="auto"/>
        <w:bottom w:val="none" w:sz="0" w:space="0" w:color="auto"/>
        <w:right w:val="none" w:sz="0" w:space="0" w:color="auto"/>
      </w:divBdr>
    </w:div>
    <w:div w:id="17692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t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DE7B0-129B-49DB-AC12-2CEB8BD0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1015</Words>
  <Characters>6397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Pfarrer</dc:creator>
  <cp:keywords/>
  <dc:description/>
  <cp:lastModifiedBy>joerg.dunsbach@gmx.net</cp:lastModifiedBy>
  <cp:revision>4</cp:revision>
  <cp:lastPrinted>2020-05-22T11:36:00Z</cp:lastPrinted>
  <dcterms:created xsi:type="dcterms:W3CDTF">2020-05-02T04:58:00Z</dcterms:created>
  <dcterms:modified xsi:type="dcterms:W3CDTF">2020-05-22T11:36:00Z</dcterms:modified>
</cp:coreProperties>
</file>